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0C106FDC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1DBA234A" w14:textId="1BD5531D" w:rsidR="00EB2EED" w:rsidRPr="00EC0C2B" w:rsidRDefault="00B47064" w:rsidP="00EB2EED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2E6961AF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18D5FD17" w:rsidR="00EB2EED" w:rsidRPr="00EC0C2B" w:rsidRDefault="002765D9" w:rsidP="00B47064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September</w:t>
      </w:r>
      <w:r w:rsidR="00595B9E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3</w:t>
      </w:r>
      <w:r w:rsidR="00523BA2">
        <w:rPr>
          <w:rFonts w:ascii="Trebuchet MS" w:hAnsi="Trebuchet MS"/>
          <w:b/>
          <w:spacing w:val="24"/>
          <w:u w:val="single"/>
          <w:vertAlign w:val="superscript"/>
        </w:rPr>
        <w:t>rd</w:t>
      </w:r>
      <w:r w:rsidR="0095452A">
        <w:rPr>
          <w:rFonts w:ascii="Trebuchet MS" w:hAnsi="Trebuchet MS"/>
          <w:b/>
          <w:spacing w:val="24"/>
          <w:u w:val="single"/>
        </w:rPr>
        <w:t>, 2014</w:t>
      </w:r>
      <w:r>
        <w:rPr>
          <w:rFonts w:ascii="Trebuchet MS" w:hAnsi="Trebuchet MS"/>
          <w:b/>
          <w:spacing w:val="24"/>
          <w:u w:val="single"/>
        </w:rPr>
        <w:t xml:space="preserve"> – 6</w:t>
      </w:r>
      <w:r w:rsidR="00EB2EED" w:rsidRPr="00EC0C2B">
        <w:rPr>
          <w:rFonts w:ascii="Trebuchet MS" w:hAnsi="Trebuchet MS"/>
          <w:b/>
          <w:spacing w:val="24"/>
          <w:u w:val="single"/>
        </w:rPr>
        <w:t>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2B0A4D5C" w:rsidR="00EB2EED" w:rsidRPr="009B10DE" w:rsidRDefault="002765D9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Sarah Hong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05C97FCC" w:rsidR="005B51D6" w:rsidRPr="009B10DE" w:rsidRDefault="002765D9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Patricia Williamson</w:t>
      </w:r>
      <w:r w:rsidR="00523EFE" w:rsidRPr="009B10DE">
        <w:rPr>
          <w:rFonts w:ascii="Trebuchet MS" w:hAnsi="Trebuchet MS"/>
        </w:rPr>
        <w:t>, ACLC Facilitator</w:t>
      </w:r>
      <w:r w:rsidR="00523EFE"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1E386C1C" w:rsidR="00EB2EED" w:rsidRPr="009B10DE" w:rsidRDefault="005B51D6" w:rsidP="002765D9">
      <w:pPr>
        <w:ind w:left="720" w:firstLine="720"/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5982E15" w:rsidR="009B10DE" w:rsidRPr="009B10DE" w:rsidRDefault="009B10DE" w:rsidP="002765D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0D7ADB86" w14:textId="77777777" w:rsidR="00EB2EED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6A2CD982" w14:textId="5811E022" w:rsidR="002765D9" w:rsidRDefault="002765D9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Adam </w:t>
      </w:r>
      <w:r>
        <w:rPr>
          <w:rFonts w:ascii="Arial" w:eastAsia="Calibri" w:hAnsi="Arial" w:cs="Arial"/>
          <w:color w:val="1A1A1A"/>
          <w:sz w:val="26"/>
          <w:szCs w:val="26"/>
        </w:rPr>
        <w:t>Orla-Bukowski, ACLC Learner</w:t>
      </w:r>
      <w:r>
        <w:rPr>
          <w:rFonts w:ascii="Arial" w:eastAsia="Calibri" w:hAnsi="Arial" w:cs="Arial"/>
          <w:color w:val="1A1A1A"/>
          <w:sz w:val="26"/>
          <w:szCs w:val="26"/>
        </w:rPr>
        <w:tab/>
      </w:r>
      <w:r>
        <w:rPr>
          <w:rFonts w:ascii="Arial" w:eastAsia="Calibri" w:hAnsi="Arial" w:cs="Arial"/>
          <w:color w:val="1A1A1A"/>
          <w:sz w:val="26"/>
          <w:szCs w:val="26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3D445283" w14:textId="5267FEEB" w:rsidR="00EB2EED" w:rsidRDefault="000F48D0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Raeann Johnson, ACLC Community member</w:t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1762AFA3" w14:textId="77777777" w:rsidR="00AA1940" w:rsidRPr="00EC0C2B" w:rsidRDefault="00AA1940" w:rsidP="00EB2EED">
      <w:pPr>
        <w:jc w:val="both"/>
        <w:rPr>
          <w:rFonts w:ascii="Trebuchet MS" w:hAnsi="Trebuchet MS"/>
        </w:rPr>
      </w:pPr>
    </w:p>
    <w:p w14:paraId="3FF8C9CB" w14:textId="77777777" w:rsidR="00AA1940" w:rsidRPr="00AA1940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</w:p>
    <w:p w14:paraId="7E9FDE0E" w14:textId="466258D2" w:rsidR="00EB2EED" w:rsidRPr="00B12867" w:rsidRDefault="00EB2EED" w:rsidP="00AA1940">
      <w:pPr>
        <w:ind w:left="360"/>
        <w:jc w:val="both"/>
        <w:rPr>
          <w:rFonts w:ascii="Trebuchet MS" w:hAnsi="Trebuchet MS"/>
        </w:rPr>
      </w:pP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45F65598" w14:textId="77777777" w:rsidR="00AA1940" w:rsidRDefault="00EB2EED" w:rsidP="00B12867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</w:t>
      </w:r>
      <w:r w:rsidR="00B12867">
        <w:rPr>
          <w:rFonts w:ascii="Trebuchet MS" w:hAnsi="Trebuchet MS"/>
        </w:rPr>
        <w:t xml:space="preserve">iscussion of the agenda item. </w:t>
      </w:r>
    </w:p>
    <w:p w14:paraId="5D6D34BC" w14:textId="163E71E0" w:rsidR="00EB2EED" w:rsidRPr="00B12867" w:rsidRDefault="00B12867" w:rsidP="00B12867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</w:p>
    <w:p w14:paraId="418D09AE" w14:textId="77777777" w:rsidR="009149EB" w:rsidRPr="00AA1940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74A3670D" w14:textId="77777777" w:rsidR="00AA1940" w:rsidRPr="00EC0C2B" w:rsidRDefault="00AA1940" w:rsidP="00AA1940">
      <w:pPr>
        <w:ind w:left="-540"/>
        <w:rPr>
          <w:rFonts w:ascii="Trebuchet MS" w:hAnsi="Trebuchet MS"/>
          <w:b/>
        </w:rPr>
      </w:pPr>
    </w:p>
    <w:p w14:paraId="5AB93BF0" w14:textId="77777777" w:rsidR="00C80614" w:rsidRPr="00AA1940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3BB56545" w14:textId="77777777" w:rsidR="00AA1940" w:rsidRPr="00C80614" w:rsidRDefault="00AA1940" w:rsidP="00AA1940">
      <w:pPr>
        <w:rPr>
          <w:rFonts w:ascii="Trebuchet MS" w:hAnsi="Trebuchet MS"/>
          <w:b/>
        </w:rPr>
      </w:pPr>
    </w:p>
    <w:p w14:paraId="095DAE1D" w14:textId="5BF8A23A" w:rsidR="00AA1940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B45F59">
        <w:rPr>
          <w:rFonts w:ascii="Trebuchet MS" w:hAnsi="Trebuchet MS"/>
          <w:b/>
        </w:rPr>
        <w:tab/>
      </w:r>
      <w:r w:rsidR="00B45F59">
        <w:rPr>
          <w:rFonts w:ascii="Trebuchet MS" w:hAnsi="Trebuchet MS"/>
          <w:b/>
        </w:rPr>
        <w:tab/>
      </w:r>
      <w:r w:rsidR="00B45F59">
        <w:rPr>
          <w:rFonts w:ascii="Trebuchet MS" w:hAnsi="Trebuchet MS"/>
          <w:b/>
        </w:rPr>
        <w:tab/>
      </w:r>
      <w:r w:rsidR="00B45F59">
        <w:rPr>
          <w:rFonts w:ascii="Trebuchet MS" w:hAnsi="Trebuchet MS"/>
          <w:b/>
        </w:rPr>
        <w:tab/>
      </w:r>
      <w:r w:rsidR="00B45F59">
        <w:rPr>
          <w:rFonts w:ascii="Trebuchet MS" w:hAnsi="Trebuchet MS"/>
          <w:b/>
        </w:rPr>
        <w:tab/>
      </w:r>
      <w:r w:rsidR="00B45F59">
        <w:rPr>
          <w:rFonts w:ascii="Trebuchet MS" w:hAnsi="Trebuchet MS"/>
          <w:b/>
        </w:rPr>
        <w:tab/>
      </w:r>
      <w:r w:rsidR="000F48D0">
        <w:rPr>
          <w:rFonts w:ascii="Trebuchet MS" w:hAnsi="Trebuchet MS"/>
          <w:b/>
        </w:rPr>
        <w:tab/>
        <w:t xml:space="preserve">          </w:t>
      </w:r>
      <w:r w:rsidR="000F48D0" w:rsidRPr="000F48D0">
        <w:rPr>
          <w:rFonts w:ascii="Trebuchet MS" w:hAnsi="Trebuchet MS"/>
        </w:rPr>
        <w:t>6</w:t>
      </w:r>
      <w:r w:rsidR="000F48D0">
        <w:rPr>
          <w:rFonts w:ascii="Trebuchet MS" w:hAnsi="Trebuchet MS"/>
        </w:rPr>
        <w:t>:50 PM</w:t>
      </w:r>
      <w:r w:rsidR="000F48D0">
        <w:rPr>
          <w:rFonts w:ascii="Trebuchet MS" w:hAnsi="Trebuchet MS"/>
          <w:b/>
        </w:rPr>
        <w:t xml:space="preserve"> </w:t>
      </w:r>
    </w:p>
    <w:p w14:paraId="0F3D5D54" w14:textId="69ED56FD" w:rsidR="00EB2EED" w:rsidRPr="00FF6B41" w:rsidRDefault="000F48D0" w:rsidP="00AA19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</w:t>
      </w:r>
    </w:p>
    <w:p w14:paraId="689173B7" w14:textId="2DEAD5EE" w:rsidR="00C06D41" w:rsidRDefault="00EB2EED" w:rsidP="00C06D4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</w:p>
    <w:p w14:paraId="2F37859C" w14:textId="22086D6C" w:rsidR="007336FB" w:rsidRDefault="007336FB" w:rsidP="00C06D41">
      <w:pPr>
        <w:numPr>
          <w:ilvl w:val="1"/>
          <w:numId w:val="1"/>
        </w:numPr>
        <w:rPr>
          <w:rFonts w:ascii="Trebuchet MS" w:hAnsi="Trebuchet MS"/>
        </w:rPr>
      </w:pPr>
      <w:r w:rsidRPr="00C06D41">
        <w:rPr>
          <w:rFonts w:ascii="Trebuchet MS" w:hAnsi="Trebuchet MS"/>
        </w:rPr>
        <w:t xml:space="preserve">Approval of </w:t>
      </w:r>
      <w:r w:rsidR="002765D9">
        <w:rPr>
          <w:rFonts w:ascii="Trebuchet MS" w:hAnsi="Trebuchet MS"/>
        </w:rPr>
        <w:t xml:space="preserve">check register for </w:t>
      </w:r>
      <w:r w:rsidR="00523BA2">
        <w:rPr>
          <w:rFonts w:ascii="Trebuchet MS" w:hAnsi="Trebuchet MS"/>
        </w:rPr>
        <w:t xml:space="preserve">May and June </w:t>
      </w:r>
    </w:p>
    <w:p w14:paraId="27439E87" w14:textId="49684458" w:rsidR="00C06D41" w:rsidRDefault="002765D9" w:rsidP="00C06D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June</w:t>
      </w:r>
      <w:r w:rsidR="00C229B7">
        <w:rPr>
          <w:rFonts w:ascii="Trebuchet MS" w:hAnsi="Trebuchet MS"/>
        </w:rPr>
        <w:t>, 2014</w:t>
      </w:r>
      <w:r w:rsidR="00C06D41" w:rsidRPr="00EC0C2B">
        <w:rPr>
          <w:rFonts w:ascii="Trebuchet MS" w:hAnsi="Trebuchet MS"/>
        </w:rPr>
        <w:t xml:space="preserve"> Minutes</w:t>
      </w:r>
    </w:p>
    <w:p w14:paraId="171A699E" w14:textId="77777777" w:rsidR="00AA1940" w:rsidRDefault="00AA1940" w:rsidP="00AA1940">
      <w:pPr>
        <w:ind w:left="360"/>
        <w:rPr>
          <w:rFonts w:ascii="Trebuchet MS" w:hAnsi="Trebuchet MS"/>
        </w:rPr>
      </w:pPr>
    </w:p>
    <w:p w14:paraId="56636AE5" w14:textId="6C7477CA" w:rsidR="00B12867" w:rsidRDefault="00C06D41" w:rsidP="00B45F59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 w:rsidR="00E73E27">
        <w:rPr>
          <w:rFonts w:ascii="Trebuchet MS" w:hAnsi="Trebuchet MS"/>
          <w:b/>
        </w:rPr>
        <w:t xml:space="preserve">   </w:t>
      </w:r>
      <w:r w:rsidR="00EB2EED" w:rsidRPr="00C06D41">
        <w:rPr>
          <w:rFonts w:ascii="Trebuchet MS" w:hAnsi="Trebuchet MS"/>
          <w:b/>
        </w:rPr>
        <w:t>Action Item</w:t>
      </w:r>
      <w:r w:rsidR="00E0004B" w:rsidRPr="00C06D41">
        <w:rPr>
          <w:rFonts w:ascii="Trebuchet MS" w:hAnsi="Trebuchet MS"/>
          <w:b/>
        </w:rPr>
        <w:t>s</w:t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8A3580" w:rsidRPr="00C06D41">
        <w:rPr>
          <w:rFonts w:ascii="Trebuchet MS" w:hAnsi="Trebuchet MS"/>
        </w:rPr>
        <w:t>7:15 PM</w:t>
      </w:r>
    </w:p>
    <w:p w14:paraId="23D7F18F" w14:textId="78A37B0F" w:rsidR="00B47064" w:rsidRDefault="002765D9" w:rsidP="002765D9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1A1A1A"/>
        </w:rPr>
      </w:pPr>
      <w:r>
        <w:rPr>
          <w:rFonts w:ascii="Arial" w:eastAsia="Calibri" w:hAnsi="Arial" w:cs="Arial"/>
          <w:color w:val="1A1A1A"/>
        </w:rPr>
        <w:t>Vote to add new parent members to our Board</w:t>
      </w:r>
    </w:p>
    <w:p w14:paraId="4B246FBA" w14:textId="19220979" w:rsidR="00B45F59" w:rsidRDefault="00B45F59" w:rsidP="00B45F59">
      <w:pPr>
        <w:pStyle w:val="ListParagraph"/>
        <w:numPr>
          <w:ilvl w:val="1"/>
          <w:numId w:val="13"/>
        </w:numPr>
        <w:rPr>
          <w:rFonts w:ascii="Arial" w:eastAsia="Calibri" w:hAnsi="Arial" w:cs="Arial"/>
          <w:color w:val="1A1A1A"/>
        </w:rPr>
      </w:pPr>
      <w:r w:rsidRPr="00B45F59">
        <w:rPr>
          <w:rFonts w:ascii="Arial" w:eastAsia="Calibri" w:hAnsi="Arial" w:cs="Arial"/>
          <w:color w:val="1A1A1A"/>
        </w:rPr>
        <w:t xml:space="preserve">John </w:t>
      </w:r>
      <w:r>
        <w:rPr>
          <w:rFonts w:ascii="Arial" w:eastAsia="Calibri" w:hAnsi="Arial" w:cs="Arial"/>
          <w:color w:val="1A1A1A"/>
        </w:rPr>
        <w:t>Schmidt</w:t>
      </w:r>
    </w:p>
    <w:p w14:paraId="0934C04A" w14:textId="7F35D710" w:rsidR="0093085A" w:rsidRPr="0093085A" w:rsidRDefault="00B45F59" w:rsidP="0093085A">
      <w:pPr>
        <w:pStyle w:val="ListParagraph"/>
        <w:numPr>
          <w:ilvl w:val="1"/>
          <w:numId w:val="13"/>
        </w:numPr>
        <w:rPr>
          <w:rFonts w:ascii="Arial" w:eastAsia="Calibri" w:hAnsi="Arial" w:cs="Arial"/>
          <w:color w:val="1A1A1A"/>
        </w:rPr>
      </w:pPr>
      <w:r w:rsidRPr="00B45F59">
        <w:rPr>
          <w:rFonts w:ascii="Arial" w:eastAsia="Calibri" w:hAnsi="Arial" w:cs="Arial"/>
          <w:color w:val="1A1A1A"/>
        </w:rPr>
        <w:t xml:space="preserve">Lisa </w:t>
      </w:r>
      <w:r>
        <w:rPr>
          <w:rFonts w:ascii="Arial" w:eastAsia="Calibri" w:hAnsi="Arial" w:cs="Arial"/>
          <w:color w:val="1A1A1A"/>
        </w:rPr>
        <w:t>Helena-Prior</w:t>
      </w:r>
    </w:p>
    <w:p w14:paraId="4C7544B0" w14:textId="6D1F858E" w:rsidR="00B45F59" w:rsidRPr="002765D9" w:rsidRDefault="00B45F59" w:rsidP="00B45F59">
      <w:pPr>
        <w:pStyle w:val="ListParagraph"/>
        <w:numPr>
          <w:ilvl w:val="1"/>
          <w:numId w:val="13"/>
        </w:numPr>
        <w:rPr>
          <w:rFonts w:ascii="Arial" w:eastAsia="Calibri" w:hAnsi="Arial" w:cs="Arial"/>
          <w:color w:val="1A1A1A"/>
        </w:rPr>
      </w:pPr>
      <w:r>
        <w:rPr>
          <w:rFonts w:ascii="Arial" w:eastAsia="Calibri" w:hAnsi="Arial" w:cs="Arial"/>
          <w:color w:val="1A1A1A"/>
        </w:rPr>
        <w:lastRenderedPageBreak/>
        <w:t>Potential other candidates</w:t>
      </w:r>
      <w:r w:rsidRPr="00B45F59">
        <w:rPr>
          <w:rFonts w:ascii="Arial" w:eastAsia="Calibri" w:hAnsi="Arial" w:cs="Arial"/>
          <w:color w:val="1A1A1A"/>
        </w:rPr>
        <w:t xml:space="preserve"> </w:t>
      </w:r>
    </w:p>
    <w:p w14:paraId="5A61F777" w14:textId="77777777" w:rsidR="00AA1940" w:rsidRPr="00B12867" w:rsidRDefault="00AA1940" w:rsidP="00B45F59">
      <w:pPr>
        <w:rPr>
          <w:rFonts w:ascii="Trebuchet MS" w:hAnsi="Trebuchet MS"/>
        </w:rPr>
      </w:pPr>
    </w:p>
    <w:p w14:paraId="1BD551D3" w14:textId="6FEC27D2" w:rsidR="00C06D41" w:rsidRDefault="00FF6B41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>Discussion Items</w:t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4A324A">
        <w:rPr>
          <w:rFonts w:ascii="Trebuchet MS" w:hAnsi="Trebuchet MS"/>
        </w:rPr>
        <w:t>7:25</w:t>
      </w:r>
      <w:r w:rsidR="00EB2EED" w:rsidRPr="00DE66AE">
        <w:rPr>
          <w:rFonts w:ascii="Trebuchet MS" w:hAnsi="Trebuchet MS"/>
        </w:rPr>
        <w:t xml:space="preserve"> PM</w:t>
      </w:r>
    </w:p>
    <w:p w14:paraId="2E2761AB" w14:textId="3CFE30E4" w:rsidR="00B47064" w:rsidRDefault="00B47064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B47064">
        <w:rPr>
          <w:rFonts w:ascii="Trebuchet MS" w:hAnsi="Trebuchet MS"/>
        </w:rPr>
        <w:t xml:space="preserve">a. </w:t>
      </w:r>
      <w:r w:rsidR="002765D9">
        <w:rPr>
          <w:rFonts w:ascii="Trebuchet MS" w:hAnsi="Trebuchet MS"/>
        </w:rPr>
        <w:t>Brown Act training</w:t>
      </w:r>
      <w:r w:rsidR="00B45F59">
        <w:rPr>
          <w:rFonts w:ascii="Trebuchet MS" w:hAnsi="Trebuchet MS"/>
        </w:rPr>
        <w:t xml:space="preserve"> from Ed Tech for new and returning members</w:t>
      </w:r>
      <w:r w:rsidR="009A3635">
        <w:rPr>
          <w:rFonts w:ascii="Trebuchet MS" w:hAnsi="Trebuchet MS"/>
        </w:rPr>
        <w:t xml:space="preserve"> –Ed Tech</w:t>
      </w:r>
      <w:bookmarkStart w:id="0" w:name="_GoBack"/>
      <w:bookmarkEnd w:id="0"/>
    </w:p>
    <w:p w14:paraId="140D8231" w14:textId="3804FA3D" w:rsidR="009A3635" w:rsidRPr="00B47064" w:rsidRDefault="009A3635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b. Review of charter and charter renewal process -Patti</w:t>
      </w:r>
    </w:p>
    <w:p w14:paraId="17E4F5A9" w14:textId="77777777" w:rsidR="00AA1940" w:rsidRPr="00AA1940" w:rsidRDefault="00AA1940" w:rsidP="00AA1940">
      <w:pPr>
        <w:pStyle w:val="ListParagraph"/>
        <w:ind w:left="360"/>
        <w:rPr>
          <w:rFonts w:ascii="Trebuchet MS" w:hAnsi="Trebuchet MS"/>
        </w:rPr>
      </w:pPr>
    </w:p>
    <w:p w14:paraId="0CF2A051" w14:textId="66A2DC0C" w:rsidR="00EB2EED" w:rsidRPr="00885312" w:rsidRDefault="00EB2EED" w:rsidP="00EB2EED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9D3F66">
        <w:rPr>
          <w:rFonts w:ascii="Trebuchet MS" w:hAnsi="Trebuchet MS"/>
        </w:rPr>
        <w:t>9:0</w:t>
      </w:r>
      <w:r w:rsidR="00885312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>PM</w:t>
      </w:r>
      <w:r w:rsidR="00885312">
        <w:rPr>
          <w:rFonts w:ascii="Trebuchet MS" w:hAnsi="Trebuchet MS"/>
        </w:rPr>
        <w:t xml:space="preserve"> 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8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B45F59" w:rsidRDefault="00B45F59">
      <w:r>
        <w:separator/>
      </w:r>
    </w:p>
  </w:endnote>
  <w:endnote w:type="continuationSeparator" w:id="0">
    <w:p w14:paraId="55F1B117" w14:textId="77777777" w:rsidR="00B45F59" w:rsidRDefault="00B4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B45F59" w:rsidRPr="008E5F7F" w:rsidRDefault="00B45F59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B45F59" w:rsidRPr="008E5F7F" w:rsidRDefault="00B45F59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9A3635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9A3635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B45F59" w:rsidRDefault="00B45F59">
      <w:r>
        <w:separator/>
      </w:r>
    </w:p>
  </w:footnote>
  <w:footnote w:type="continuationSeparator" w:id="0">
    <w:p w14:paraId="0E1AB060" w14:textId="77777777" w:rsidR="00B45F59" w:rsidRDefault="00B4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01580F6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4064869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8155C"/>
    <w:rsid w:val="000E06C6"/>
    <w:rsid w:val="000F48D0"/>
    <w:rsid w:val="00137E66"/>
    <w:rsid w:val="00167915"/>
    <w:rsid w:val="00174199"/>
    <w:rsid w:val="001F636D"/>
    <w:rsid w:val="00221AF1"/>
    <w:rsid w:val="0023364D"/>
    <w:rsid w:val="002765D9"/>
    <w:rsid w:val="002B12FB"/>
    <w:rsid w:val="002C7408"/>
    <w:rsid w:val="002F6E71"/>
    <w:rsid w:val="003012A2"/>
    <w:rsid w:val="00332A9D"/>
    <w:rsid w:val="00355D6E"/>
    <w:rsid w:val="003847B5"/>
    <w:rsid w:val="003C4DDD"/>
    <w:rsid w:val="00414C59"/>
    <w:rsid w:val="0043256C"/>
    <w:rsid w:val="00454F37"/>
    <w:rsid w:val="0045601F"/>
    <w:rsid w:val="0046668A"/>
    <w:rsid w:val="004A324A"/>
    <w:rsid w:val="00523BA2"/>
    <w:rsid w:val="00523EFE"/>
    <w:rsid w:val="00545F14"/>
    <w:rsid w:val="00546A94"/>
    <w:rsid w:val="00554FDB"/>
    <w:rsid w:val="00556CFE"/>
    <w:rsid w:val="0056315E"/>
    <w:rsid w:val="00566926"/>
    <w:rsid w:val="00595B9E"/>
    <w:rsid w:val="005A3E3D"/>
    <w:rsid w:val="005B51D6"/>
    <w:rsid w:val="005C5C4B"/>
    <w:rsid w:val="005D78C0"/>
    <w:rsid w:val="005E2D80"/>
    <w:rsid w:val="00612763"/>
    <w:rsid w:val="006A7FA0"/>
    <w:rsid w:val="006E3E9C"/>
    <w:rsid w:val="007336FB"/>
    <w:rsid w:val="00737FDC"/>
    <w:rsid w:val="00744AB6"/>
    <w:rsid w:val="00764A27"/>
    <w:rsid w:val="007745EB"/>
    <w:rsid w:val="007D53C9"/>
    <w:rsid w:val="008201F2"/>
    <w:rsid w:val="00820DDC"/>
    <w:rsid w:val="00855870"/>
    <w:rsid w:val="0086760B"/>
    <w:rsid w:val="00885312"/>
    <w:rsid w:val="00886A94"/>
    <w:rsid w:val="008925BA"/>
    <w:rsid w:val="008A3580"/>
    <w:rsid w:val="008C536D"/>
    <w:rsid w:val="009149EB"/>
    <w:rsid w:val="0093085A"/>
    <w:rsid w:val="0095452A"/>
    <w:rsid w:val="0097214C"/>
    <w:rsid w:val="009954E0"/>
    <w:rsid w:val="009A3635"/>
    <w:rsid w:val="009B10DE"/>
    <w:rsid w:val="009D3F66"/>
    <w:rsid w:val="00A4405F"/>
    <w:rsid w:val="00A84D8B"/>
    <w:rsid w:val="00AA1940"/>
    <w:rsid w:val="00AC3930"/>
    <w:rsid w:val="00B0172F"/>
    <w:rsid w:val="00B12867"/>
    <w:rsid w:val="00B165C7"/>
    <w:rsid w:val="00B44961"/>
    <w:rsid w:val="00B45F59"/>
    <w:rsid w:val="00B47064"/>
    <w:rsid w:val="00B74AD6"/>
    <w:rsid w:val="00B81343"/>
    <w:rsid w:val="00BB3C97"/>
    <w:rsid w:val="00C04D69"/>
    <w:rsid w:val="00C06D41"/>
    <w:rsid w:val="00C229B7"/>
    <w:rsid w:val="00C30724"/>
    <w:rsid w:val="00C654F3"/>
    <w:rsid w:val="00C80491"/>
    <w:rsid w:val="00C80614"/>
    <w:rsid w:val="00C81DB9"/>
    <w:rsid w:val="00CA4EF1"/>
    <w:rsid w:val="00CE2FEF"/>
    <w:rsid w:val="00CE6EFC"/>
    <w:rsid w:val="00D17A0F"/>
    <w:rsid w:val="00D22181"/>
    <w:rsid w:val="00D223C9"/>
    <w:rsid w:val="00D57446"/>
    <w:rsid w:val="00D9621C"/>
    <w:rsid w:val="00DC6C01"/>
    <w:rsid w:val="00DE66AE"/>
    <w:rsid w:val="00E0004B"/>
    <w:rsid w:val="00E21DAF"/>
    <w:rsid w:val="00E73E27"/>
    <w:rsid w:val="00E90CAF"/>
    <w:rsid w:val="00EA23FD"/>
    <w:rsid w:val="00EB2EED"/>
    <w:rsid w:val="00EC0C2B"/>
    <w:rsid w:val="00ED10B0"/>
    <w:rsid w:val="00EE4DA0"/>
    <w:rsid w:val="00F15E4C"/>
    <w:rsid w:val="00F20A07"/>
    <w:rsid w:val="00F5373D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4</cp:revision>
  <cp:lastPrinted>2014-05-08T00:33:00Z</cp:lastPrinted>
  <dcterms:created xsi:type="dcterms:W3CDTF">2014-08-30T13:10:00Z</dcterms:created>
  <dcterms:modified xsi:type="dcterms:W3CDTF">2014-08-30T18:31:00Z</dcterms:modified>
</cp:coreProperties>
</file>