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F9025" w14:textId="77777777" w:rsidR="004466F3" w:rsidRDefault="004466F3" w:rsidP="004466F3">
      <w:pPr>
        <w:widowControl w:val="0"/>
        <w:autoSpaceDE w:val="0"/>
        <w:autoSpaceDN w:val="0"/>
        <w:adjustRightInd w:val="0"/>
        <w:rPr>
          <w:rFonts w:ascii="Times" w:hAnsi="Times" w:cs="Times"/>
        </w:rPr>
      </w:pPr>
      <w:r>
        <w:rPr>
          <w:rFonts w:ascii="Times" w:hAnsi="Times" w:cs="Times"/>
          <w:noProof/>
        </w:rPr>
        <w:drawing>
          <wp:inline distT="0" distB="0" distL="0" distR="0" wp14:anchorId="17C74E0D" wp14:editId="540A0A95">
            <wp:extent cx="5932805" cy="1621790"/>
            <wp:effectExtent l="0" t="0" r="1079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162179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044E95F" wp14:editId="0EB9A2ED">
            <wp:extent cx="5377815" cy="2159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7815" cy="21590"/>
                    </a:xfrm>
                    <a:prstGeom prst="rect">
                      <a:avLst/>
                    </a:prstGeom>
                    <a:noFill/>
                    <a:ln>
                      <a:noFill/>
                    </a:ln>
                  </pic:spPr>
                </pic:pic>
              </a:graphicData>
            </a:graphic>
          </wp:inline>
        </w:drawing>
      </w:r>
    </w:p>
    <w:p w14:paraId="1069E3AA" w14:textId="77777777" w:rsidR="00413920" w:rsidRPr="00413920" w:rsidRDefault="00413920" w:rsidP="00413920">
      <w:pPr>
        <w:widowControl w:val="0"/>
        <w:autoSpaceDE w:val="0"/>
        <w:autoSpaceDN w:val="0"/>
        <w:adjustRightInd w:val="0"/>
        <w:rPr>
          <w:rFonts w:ascii="Arial" w:hAnsi="Arial" w:cs="Arial"/>
          <w:b/>
          <w:bCs/>
          <w:sz w:val="20"/>
          <w:szCs w:val="20"/>
        </w:rPr>
      </w:pPr>
    </w:p>
    <w:p w14:paraId="19397A61" w14:textId="77777777" w:rsidR="00652FC7" w:rsidRDefault="004466F3" w:rsidP="00652FC7">
      <w:pPr>
        <w:widowControl w:val="0"/>
        <w:autoSpaceDE w:val="0"/>
        <w:autoSpaceDN w:val="0"/>
        <w:adjustRightInd w:val="0"/>
        <w:jc w:val="center"/>
        <w:rPr>
          <w:rFonts w:ascii="Arial" w:hAnsi="Arial" w:cs="Arial"/>
          <w:b/>
          <w:bCs/>
          <w:sz w:val="36"/>
          <w:szCs w:val="36"/>
        </w:rPr>
      </w:pPr>
      <w:r w:rsidRPr="00413920">
        <w:rPr>
          <w:rFonts w:ascii="Arial" w:hAnsi="Arial" w:cs="Arial"/>
          <w:b/>
          <w:bCs/>
          <w:sz w:val="36"/>
          <w:szCs w:val="36"/>
        </w:rPr>
        <w:t xml:space="preserve">ACLC Lead Facilitator Report – </w:t>
      </w:r>
      <w:r w:rsidR="00652FC7">
        <w:rPr>
          <w:rFonts w:ascii="Arial" w:hAnsi="Arial" w:cs="Arial"/>
          <w:b/>
          <w:bCs/>
          <w:sz w:val="36"/>
          <w:szCs w:val="36"/>
        </w:rPr>
        <w:t xml:space="preserve">Jeremy Goodreau </w:t>
      </w:r>
      <w:r w:rsidR="00FE3588">
        <w:rPr>
          <w:rFonts w:ascii="Arial" w:hAnsi="Arial" w:cs="Arial"/>
          <w:b/>
          <w:bCs/>
          <w:sz w:val="36"/>
          <w:szCs w:val="36"/>
        </w:rPr>
        <w:t>ACLC</w:t>
      </w:r>
      <w:r w:rsidR="00413920" w:rsidRPr="00413920">
        <w:rPr>
          <w:rFonts w:ascii="Arial" w:hAnsi="Arial" w:cs="Arial"/>
          <w:b/>
          <w:bCs/>
          <w:sz w:val="36"/>
          <w:szCs w:val="36"/>
        </w:rPr>
        <w:t xml:space="preserve"> Board of Directors </w:t>
      </w:r>
      <w:r w:rsidR="00FE3588">
        <w:rPr>
          <w:rFonts w:ascii="Arial" w:hAnsi="Arial" w:cs="Arial"/>
          <w:b/>
          <w:bCs/>
          <w:sz w:val="36"/>
          <w:szCs w:val="36"/>
        </w:rPr>
        <w:t>September 19, 2017</w:t>
      </w:r>
    </w:p>
    <w:p w14:paraId="362759D4" w14:textId="4D189F1F" w:rsidR="00652FC7" w:rsidRPr="00652FC7" w:rsidRDefault="00652FC7" w:rsidP="00652FC7">
      <w:pPr>
        <w:widowControl w:val="0"/>
        <w:autoSpaceDE w:val="0"/>
        <w:autoSpaceDN w:val="0"/>
        <w:adjustRightInd w:val="0"/>
        <w:jc w:val="center"/>
        <w:rPr>
          <w:rFonts w:ascii="Arial" w:hAnsi="Arial" w:cs="Arial"/>
          <w:b/>
          <w:bCs/>
          <w:sz w:val="36"/>
          <w:szCs w:val="36"/>
        </w:rPr>
      </w:pPr>
      <w:r>
        <w:rPr>
          <w:rFonts w:ascii="Arial" w:hAnsi="Arial" w:cs="Arial"/>
          <w:b/>
          <w:bCs/>
          <w:sz w:val="36"/>
          <w:szCs w:val="36"/>
        </w:rPr>
        <w:t>CLCS Board of Directors September 21, 2017</w:t>
      </w:r>
      <w:bookmarkStart w:id="0" w:name="_GoBack"/>
      <w:bookmarkEnd w:id="0"/>
    </w:p>
    <w:p w14:paraId="10A9D478" w14:textId="77777777" w:rsidR="00413920" w:rsidRDefault="00413920" w:rsidP="004466F3">
      <w:pPr>
        <w:widowControl w:val="0"/>
        <w:autoSpaceDE w:val="0"/>
        <w:autoSpaceDN w:val="0"/>
        <w:adjustRightInd w:val="0"/>
        <w:spacing w:after="240"/>
        <w:rPr>
          <w:rFonts w:ascii="Arial" w:hAnsi="Arial" w:cs="Arial"/>
          <w:b/>
          <w:bCs/>
          <w:sz w:val="28"/>
          <w:szCs w:val="28"/>
        </w:rPr>
      </w:pPr>
    </w:p>
    <w:p w14:paraId="5E48C74C" w14:textId="50901663" w:rsidR="00413920" w:rsidRDefault="00FE3588" w:rsidP="004466F3">
      <w:pPr>
        <w:widowControl w:val="0"/>
        <w:autoSpaceDE w:val="0"/>
        <w:autoSpaceDN w:val="0"/>
        <w:adjustRightInd w:val="0"/>
        <w:spacing w:after="240"/>
        <w:rPr>
          <w:rFonts w:ascii="Arial" w:hAnsi="Arial" w:cs="Arial"/>
          <w:b/>
          <w:bCs/>
          <w:sz w:val="28"/>
          <w:szCs w:val="28"/>
        </w:rPr>
      </w:pPr>
      <w:r>
        <w:rPr>
          <w:rFonts w:ascii="Arial" w:hAnsi="Arial" w:cs="Arial"/>
          <w:b/>
          <w:bCs/>
          <w:sz w:val="28"/>
          <w:szCs w:val="28"/>
        </w:rPr>
        <w:t>First Month Highlights</w:t>
      </w:r>
    </w:p>
    <w:p w14:paraId="1E737F98" w14:textId="77777777" w:rsidR="00AA5C99" w:rsidRDefault="0066479D" w:rsidP="004466F3">
      <w:pPr>
        <w:widowControl w:val="0"/>
        <w:autoSpaceDE w:val="0"/>
        <w:autoSpaceDN w:val="0"/>
        <w:adjustRightInd w:val="0"/>
        <w:spacing w:after="240"/>
        <w:rPr>
          <w:rFonts w:ascii="Arial" w:hAnsi="Arial" w:cs="Arial"/>
          <w:sz w:val="22"/>
          <w:szCs w:val="22"/>
        </w:rPr>
      </w:pPr>
      <w:proofErr w:type="gramStart"/>
      <w:r>
        <w:rPr>
          <w:rFonts w:ascii="Arial" w:hAnsi="Arial" w:cs="Arial"/>
          <w:b/>
          <w:sz w:val="22"/>
          <w:szCs w:val="22"/>
        </w:rPr>
        <w:t>Changes in the Center.</w:t>
      </w:r>
      <w:proofErr w:type="gramEnd"/>
      <w:r>
        <w:rPr>
          <w:rFonts w:ascii="Arial" w:hAnsi="Arial" w:cs="Arial"/>
          <w:b/>
          <w:sz w:val="22"/>
          <w:szCs w:val="22"/>
        </w:rPr>
        <w:t xml:space="preserve"> </w:t>
      </w:r>
      <w:r>
        <w:rPr>
          <w:rFonts w:ascii="Arial" w:hAnsi="Arial" w:cs="Arial"/>
          <w:sz w:val="22"/>
          <w:szCs w:val="22"/>
        </w:rPr>
        <w:t xml:space="preserve">To better ensure the safety and productivity of our learners during their Project Periods, the ACLC community has already instituted several changes </w:t>
      </w:r>
      <w:r w:rsidR="00AA5C99">
        <w:rPr>
          <w:rFonts w:ascii="Arial" w:hAnsi="Arial" w:cs="Arial"/>
          <w:sz w:val="22"/>
          <w:szCs w:val="22"/>
        </w:rPr>
        <w:t xml:space="preserve">in the daily operations in the Center. Learners are now enrolled in Project Periods as if they were any other class, making them easier to track in the event of an emergency, and subtly changing the mindset of the “free period”. </w:t>
      </w:r>
    </w:p>
    <w:p w14:paraId="15906A1E" w14:textId="44B407CD" w:rsidR="0066479D" w:rsidRDefault="00AA5C99" w:rsidP="004466F3">
      <w:pPr>
        <w:widowControl w:val="0"/>
        <w:autoSpaceDE w:val="0"/>
        <w:autoSpaceDN w:val="0"/>
        <w:adjustRightInd w:val="0"/>
        <w:spacing w:after="240"/>
        <w:rPr>
          <w:rFonts w:ascii="Arial" w:hAnsi="Arial" w:cs="Arial"/>
          <w:sz w:val="22"/>
          <w:szCs w:val="22"/>
        </w:rPr>
      </w:pPr>
      <w:r>
        <w:rPr>
          <w:rFonts w:ascii="Arial" w:hAnsi="Arial" w:cs="Arial"/>
          <w:sz w:val="22"/>
          <w:szCs w:val="22"/>
        </w:rPr>
        <w:t xml:space="preserve">David </w:t>
      </w:r>
      <w:proofErr w:type="spellStart"/>
      <w:r>
        <w:rPr>
          <w:rFonts w:ascii="Arial" w:hAnsi="Arial" w:cs="Arial"/>
          <w:sz w:val="22"/>
          <w:szCs w:val="22"/>
        </w:rPr>
        <w:t>Hoopes</w:t>
      </w:r>
      <w:proofErr w:type="spellEnd"/>
      <w:r>
        <w:rPr>
          <w:rFonts w:ascii="Arial" w:hAnsi="Arial" w:cs="Arial"/>
          <w:sz w:val="22"/>
          <w:szCs w:val="22"/>
        </w:rPr>
        <w:t xml:space="preserve"> and Jeremy Goodreau are now also based largely in the Bungalows during the day, which provides added supervision over the courtyard and blacktop during Project Periods. Based on informal conversations and observations, these two changes have led to a noticeable cultural shift. Learners are already better utilizing their time!</w:t>
      </w:r>
    </w:p>
    <w:p w14:paraId="047F3EDA" w14:textId="6E0527B7" w:rsidR="00AA5C99" w:rsidRPr="0066479D" w:rsidRDefault="00AA5C99" w:rsidP="004466F3">
      <w:pPr>
        <w:widowControl w:val="0"/>
        <w:autoSpaceDE w:val="0"/>
        <w:autoSpaceDN w:val="0"/>
        <w:adjustRightInd w:val="0"/>
        <w:spacing w:after="240"/>
        <w:rPr>
          <w:rFonts w:ascii="Arial" w:hAnsi="Arial" w:cs="Arial"/>
          <w:sz w:val="22"/>
          <w:szCs w:val="22"/>
        </w:rPr>
      </w:pPr>
      <w:r>
        <w:rPr>
          <w:rFonts w:ascii="Arial" w:hAnsi="Arial" w:cs="Arial"/>
          <w:sz w:val="22"/>
          <w:szCs w:val="22"/>
        </w:rPr>
        <w:t>Leadership has been asked to reevaluate the practices and policies around Project Periods, as well. Together, we are working to make sure that the Center of ACLC maintains its strong place in the ethos of the school.</w:t>
      </w:r>
    </w:p>
    <w:p w14:paraId="729DE405" w14:textId="74BFF7AC" w:rsidR="00413920" w:rsidRPr="00AA5C99" w:rsidRDefault="0066479D" w:rsidP="004466F3">
      <w:pPr>
        <w:widowControl w:val="0"/>
        <w:autoSpaceDE w:val="0"/>
        <w:autoSpaceDN w:val="0"/>
        <w:adjustRightInd w:val="0"/>
        <w:spacing w:after="240"/>
        <w:rPr>
          <w:rFonts w:ascii="Arial" w:hAnsi="Arial" w:cs="Arial"/>
          <w:sz w:val="22"/>
          <w:szCs w:val="22"/>
        </w:rPr>
      </w:pPr>
      <w:proofErr w:type="gramStart"/>
      <w:r>
        <w:rPr>
          <w:rFonts w:ascii="Arial" w:hAnsi="Arial" w:cs="Arial"/>
          <w:b/>
          <w:sz w:val="22"/>
          <w:szCs w:val="22"/>
        </w:rPr>
        <w:t>Back to School Night</w:t>
      </w:r>
      <w:r w:rsidR="00AA5C99">
        <w:rPr>
          <w:rFonts w:ascii="Arial" w:hAnsi="Arial" w:cs="Arial"/>
          <w:b/>
          <w:sz w:val="22"/>
          <w:szCs w:val="22"/>
        </w:rPr>
        <w:t>.</w:t>
      </w:r>
      <w:proofErr w:type="gramEnd"/>
      <w:r w:rsidR="00AA5C99">
        <w:rPr>
          <w:rFonts w:ascii="Arial" w:hAnsi="Arial" w:cs="Arial"/>
          <w:b/>
          <w:sz w:val="22"/>
          <w:szCs w:val="22"/>
        </w:rPr>
        <w:t xml:space="preserve"> </w:t>
      </w:r>
      <w:r w:rsidR="00AA5C99">
        <w:rPr>
          <w:rFonts w:ascii="Arial" w:hAnsi="Arial" w:cs="Arial"/>
          <w:sz w:val="22"/>
          <w:szCs w:val="22"/>
        </w:rPr>
        <w:t>The combined efforts of CCEF, PAC, AEF, the learners, and ACLC staff led to a wonderful Back to School Night. Families reported that the</w:t>
      </w:r>
      <w:r w:rsidR="006E0515">
        <w:rPr>
          <w:rFonts w:ascii="Arial" w:hAnsi="Arial" w:cs="Arial"/>
          <w:sz w:val="22"/>
          <w:szCs w:val="22"/>
        </w:rPr>
        <w:t>y felt welcomed and included in their children’s school experience. The overwhelming majority of the comments were highly complementary, and a couple families even asked me when their learners would be able to take certain classes. They were so impressed with the facilitators! Additionally, CCEF reported a strong start to the year for the annual fund and PAC had such a strong showing that the welcome tables looked more like a banquet than a snack table!</w:t>
      </w:r>
    </w:p>
    <w:p w14:paraId="2E418569" w14:textId="77777777" w:rsidR="00413920" w:rsidRDefault="00413920" w:rsidP="004466F3">
      <w:pPr>
        <w:widowControl w:val="0"/>
        <w:autoSpaceDE w:val="0"/>
        <w:autoSpaceDN w:val="0"/>
        <w:adjustRightInd w:val="0"/>
        <w:spacing w:after="240"/>
        <w:rPr>
          <w:rFonts w:ascii="Arial" w:hAnsi="Arial" w:cs="Arial"/>
          <w:b/>
          <w:bCs/>
          <w:sz w:val="28"/>
          <w:szCs w:val="28"/>
        </w:rPr>
      </w:pPr>
      <w:r>
        <w:rPr>
          <w:rFonts w:ascii="Arial" w:hAnsi="Arial" w:cs="Arial"/>
          <w:b/>
          <w:bCs/>
          <w:sz w:val="28"/>
          <w:szCs w:val="28"/>
        </w:rPr>
        <w:t>Staff Update</w:t>
      </w:r>
    </w:p>
    <w:p w14:paraId="038D73C1" w14:textId="2D92EC5B" w:rsidR="006E0515" w:rsidRPr="006E0515" w:rsidRDefault="006E0515" w:rsidP="004466F3">
      <w:pPr>
        <w:widowControl w:val="0"/>
        <w:autoSpaceDE w:val="0"/>
        <w:autoSpaceDN w:val="0"/>
        <w:adjustRightInd w:val="0"/>
        <w:spacing w:after="240"/>
        <w:rPr>
          <w:rFonts w:ascii="Arial" w:hAnsi="Arial" w:cs="Arial"/>
          <w:bCs/>
          <w:sz w:val="22"/>
          <w:szCs w:val="22"/>
        </w:rPr>
      </w:pPr>
      <w:r>
        <w:rPr>
          <w:rFonts w:ascii="Arial" w:hAnsi="Arial" w:cs="Arial"/>
          <w:b/>
          <w:bCs/>
          <w:sz w:val="22"/>
          <w:szCs w:val="22"/>
        </w:rPr>
        <w:t xml:space="preserve">Campus Supervisor. </w:t>
      </w:r>
      <w:r>
        <w:rPr>
          <w:rFonts w:ascii="Arial" w:hAnsi="Arial" w:cs="Arial"/>
          <w:bCs/>
          <w:sz w:val="22"/>
          <w:szCs w:val="22"/>
        </w:rPr>
        <w:t xml:space="preserve">We are pleased to announce that </w:t>
      </w:r>
      <w:proofErr w:type="spellStart"/>
      <w:r>
        <w:rPr>
          <w:rFonts w:ascii="Arial" w:hAnsi="Arial" w:cs="Arial"/>
          <w:bCs/>
          <w:sz w:val="22"/>
          <w:szCs w:val="22"/>
        </w:rPr>
        <w:t>Laquita</w:t>
      </w:r>
      <w:proofErr w:type="spellEnd"/>
      <w:r>
        <w:rPr>
          <w:rFonts w:ascii="Arial" w:hAnsi="Arial" w:cs="Arial"/>
          <w:bCs/>
          <w:sz w:val="22"/>
          <w:szCs w:val="22"/>
        </w:rPr>
        <w:t xml:space="preserve"> Jackson has accepted an offer to join the ACLC community. She comes to us from both a security and customer relations background, and we cannot be more excited to have her working with our learners and keeping our campus secure.</w:t>
      </w:r>
    </w:p>
    <w:p w14:paraId="74403EFA" w14:textId="7B95F9AA" w:rsidR="00413920" w:rsidRPr="006E0515" w:rsidRDefault="006E0515" w:rsidP="004466F3">
      <w:pPr>
        <w:widowControl w:val="0"/>
        <w:autoSpaceDE w:val="0"/>
        <w:autoSpaceDN w:val="0"/>
        <w:adjustRightInd w:val="0"/>
        <w:spacing w:after="240"/>
        <w:rPr>
          <w:rFonts w:ascii="Arial" w:hAnsi="Arial" w:cs="Arial"/>
          <w:bCs/>
          <w:sz w:val="22"/>
          <w:szCs w:val="22"/>
        </w:rPr>
      </w:pPr>
      <w:r>
        <w:rPr>
          <w:rFonts w:ascii="Arial" w:hAnsi="Arial" w:cs="Arial"/>
          <w:b/>
          <w:bCs/>
          <w:sz w:val="22"/>
          <w:szCs w:val="22"/>
        </w:rPr>
        <w:t>Math Opening.</w:t>
      </w:r>
      <w:r>
        <w:rPr>
          <w:rFonts w:ascii="Arial" w:hAnsi="Arial" w:cs="Arial"/>
          <w:bCs/>
          <w:sz w:val="22"/>
          <w:szCs w:val="22"/>
        </w:rPr>
        <w:t xml:space="preserve"> Unfortunately and unexpectedly, Mark </w:t>
      </w:r>
      <w:proofErr w:type="spellStart"/>
      <w:r>
        <w:rPr>
          <w:rFonts w:ascii="Arial" w:hAnsi="Arial" w:cs="Arial"/>
          <w:bCs/>
          <w:sz w:val="22"/>
          <w:szCs w:val="22"/>
        </w:rPr>
        <w:t>Rabinovitz</w:t>
      </w:r>
      <w:proofErr w:type="spellEnd"/>
      <w:r>
        <w:rPr>
          <w:rFonts w:ascii="Arial" w:hAnsi="Arial" w:cs="Arial"/>
          <w:bCs/>
          <w:sz w:val="22"/>
          <w:szCs w:val="22"/>
        </w:rPr>
        <w:t xml:space="preserve"> has resigned from his position as our 7</w:t>
      </w:r>
      <w:r w:rsidRPr="006E0515">
        <w:rPr>
          <w:rFonts w:ascii="Arial" w:hAnsi="Arial" w:cs="Arial"/>
          <w:bCs/>
          <w:sz w:val="22"/>
          <w:szCs w:val="22"/>
          <w:vertAlign w:val="superscript"/>
        </w:rPr>
        <w:t>th</w:t>
      </w:r>
      <w:r>
        <w:rPr>
          <w:rFonts w:ascii="Arial" w:hAnsi="Arial" w:cs="Arial"/>
          <w:bCs/>
          <w:sz w:val="22"/>
          <w:szCs w:val="22"/>
        </w:rPr>
        <w:t xml:space="preserve"> and 8</w:t>
      </w:r>
      <w:r w:rsidRPr="006E0515">
        <w:rPr>
          <w:rFonts w:ascii="Arial" w:hAnsi="Arial" w:cs="Arial"/>
          <w:bCs/>
          <w:sz w:val="22"/>
          <w:szCs w:val="22"/>
          <w:vertAlign w:val="superscript"/>
        </w:rPr>
        <w:t>th</w:t>
      </w:r>
      <w:r>
        <w:rPr>
          <w:rFonts w:ascii="Arial" w:hAnsi="Arial" w:cs="Arial"/>
          <w:bCs/>
          <w:sz w:val="22"/>
          <w:szCs w:val="22"/>
        </w:rPr>
        <w:t xml:space="preserve"> grade math facilitator. We were able to move quickly to secure a long-</w:t>
      </w:r>
      <w:r>
        <w:rPr>
          <w:rFonts w:ascii="Arial" w:hAnsi="Arial" w:cs="Arial"/>
          <w:bCs/>
          <w:sz w:val="22"/>
          <w:szCs w:val="22"/>
        </w:rPr>
        <w:lastRenderedPageBreak/>
        <w:t>term sub for the position that has a positive prior history with our middle school math courses. He has brought a measure of stability to the situation as we look aggressively to find a permanent solution.</w:t>
      </w:r>
    </w:p>
    <w:p w14:paraId="5E4D0C11" w14:textId="16AE6AFD" w:rsidR="00FE3588" w:rsidRPr="006E0515" w:rsidRDefault="006E0515" w:rsidP="004466F3">
      <w:pPr>
        <w:widowControl w:val="0"/>
        <w:autoSpaceDE w:val="0"/>
        <w:autoSpaceDN w:val="0"/>
        <w:adjustRightInd w:val="0"/>
        <w:spacing w:after="240"/>
        <w:rPr>
          <w:rFonts w:ascii="Arial" w:hAnsi="Arial" w:cs="Arial"/>
          <w:bCs/>
          <w:sz w:val="28"/>
          <w:szCs w:val="28"/>
        </w:rPr>
      </w:pPr>
      <w:r>
        <w:rPr>
          <w:rFonts w:ascii="Arial" w:hAnsi="Arial" w:cs="Arial"/>
          <w:b/>
          <w:bCs/>
          <w:sz w:val="22"/>
          <w:szCs w:val="22"/>
        </w:rPr>
        <w:t xml:space="preserve">Professional Support. </w:t>
      </w:r>
      <w:r>
        <w:rPr>
          <w:rFonts w:ascii="Arial" w:hAnsi="Arial" w:cs="Arial"/>
          <w:bCs/>
          <w:sz w:val="22"/>
          <w:szCs w:val="22"/>
        </w:rPr>
        <w:t xml:space="preserve">All staff members have been assigned </w:t>
      </w:r>
      <w:proofErr w:type="gramStart"/>
      <w:r>
        <w:rPr>
          <w:rFonts w:ascii="Arial" w:hAnsi="Arial" w:cs="Arial"/>
          <w:bCs/>
          <w:sz w:val="22"/>
          <w:szCs w:val="22"/>
        </w:rPr>
        <w:t>a(</w:t>
      </w:r>
      <w:proofErr w:type="gramEnd"/>
      <w:r>
        <w:rPr>
          <w:rFonts w:ascii="Arial" w:hAnsi="Arial" w:cs="Arial"/>
          <w:bCs/>
          <w:sz w:val="22"/>
          <w:szCs w:val="22"/>
        </w:rPr>
        <w:t xml:space="preserve">n) instructional/professional </w:t>
      </w:r>
      <w:r w:rsidR="00652FC7">
        <w:rPr>
          <w:rFonts w:ascii="Arial" w:hAnsi="Arial" w:cs="Arial"/>
          <w:bCs/>
          <w:sz w:val="22"/>
          <w:szCs w:val="22"/>
        </w:rPr>
        <w:t>coach. They have completed goal-</w:t>
      </w:r>
      <w:r>
        <w:rPr>
          <w:rFonts w:ascii="Arial" w:hAnsi="Arial" w:cs="Arial"/>
          <w:bCs/>
          <w:sz w:val="22"/>
          <w:szCs w:val="22"/>
        </w:rPr>
        <w:t>setting sheets, and we are excited to work with them to make sure that we are all growing together!</w:t>
      </w:r>
    </w:p>
    <w:p w14:paraId="5FBCE0D9" w14:textId="77777777" w:rsidR="00413920" w:rsidRDefault="00413920" w:rsidP="004466F3">
      <w:pPr>
        <w:widowControl w:val="0"/>
        <w:autoSpaceDE w:val="0"/>
        <w:autoSpaceDN w:val="0"/>
        <w:adjustRightInd w:val="0"/>
        <w:spacing w:after="240"/>
        <w:rPr>
          <w:rFonts w:ascii="Arial" w:hAnsi="Arial" w:cs="Arial"/>
          <w:b/>
          <w:bCs/>
          <w:sz w:val="28"/>
          <w:szCs w:val="28"/>
        </w:rPr>
      </w:pPr>
      <w:r>
        <w:rPr>
          <w:rFonts w:ascii="Arial" w:hAnsi="Arial" w:cs="Arial"/>
          <w:b/>
          <w:bCs/>
          <w:sz w:val="28"/>
          <w:szCs w:val="28"/>
        </w:rPr>
        <w:t>Prof</w:t>
      </w:r>
      <w:r w:rsidR="00E815DB">
        <w:rPr>
          <w:rFonts w:ascii="Arial" w:hAnsi="Arial" w:cs="Arial"/>
          <w:b/>
          <w:bCs/>
          <w:sz w:val="28"/>
          <w:szCs w:val="28"/>
        </w:rPr>
        <w:t>essional Development</w:t>
      </w:r>
    </w:p>
    <w:p w14:paraId="090D3181" w14:textId="691A6F29" w:rsidR="00B925E3" w:rsidRDefault="00B925E3" w:rsidP="004466F3">
      <w:pPr>
        <w:widowControl w:val="0"/>
        <w:autoSpaceDE w:val="0"/>
        <w:autoSpaceDN w:val="0"/>
        <w:adjustRightInd w:val="0"/>
        <w:spacing w:after="240"/>
        <w:rPr>
          <w:rFonts w:ascii="Arial" w:hAnsi="Arial" w:cs="Arial"/>
          <w:bCs/>
          <w:sz w:val="22"/>
          <w:szCs w:val="22"/>
        </w:rPr>
      </w:pPr>
      <w:r>
        <w:rPr>
          <w:rFonts w:ascii="Arial" w:hAnsi="Arial" w:cs="Arial"/>
          <w:bCs/>
          <w:sz w:val="22"/>
          <w:szCs w:val="22"/>
        </w:rPr>
        <w:t>The 2017-2018 school ye</w:t>
      </w:r>
      <w:r w:rsidR="00652FC7">
        <w:rPr>
          <w:rFonts w:ascii="Arial" w:hAnsi="Arial" w:cs="Arial"/>
          <w:bCs/>
          <w:sz w:val="22"/>
          <w:szCs w:val="22"/>
        </w:rPr>
        <w:t>ar is off to a great start in regards to a shared push to grow as a community. Out facilitators have been active and engaged in our initial Wednesday Professional development times. So far we have addressed several topics as an adult community, regularly discussed those learners that need more or different help, worked as a team on accreditation, and conducted some focused work on providing learners the support they need through our Multi-Tiered Support System (MTSS).</w:t>
      </w:r>
    </w:p>
    <w:p w14:paraId="0BA9AF63" w14:textId="08B7AA4E" w:rsidR="00B925E3" w:rsidRDefault="00B925E3" w:rsidP="004466F3">
      <w:pPr>
        <w:widowControl w:val="0"/>
        <w:autoSpaceDE w:val="0"/>
        <w:autoSpaceDN w:val="0"/>
        <w:adjustRightInd w:val="0"/>
        <w:spacing w:after="240"/>
        <w:rPr>
          <w:rFonts w:ascii="Arial" w:hAnsi="Arial" w:cs="Arial"/>
          <w:bCs/>
          <w:sz w:val="22"/>
          <w:szCs w:val="22"/>
        </w:rPr>
      </w:pPr>
      <w:r>
        <w:rPr>
          <w:rFonts w:ascii="Arial" w:hAnsi="Arial" w:cs="Arial"/>
          <w:bCs/>
          <w:sz w:val="22"/>
          <w:szCs w:val="22"/>
        </w:rPr>
        <w:t>For reference, please see the following calendar.</w:t>
      </w:r>
    </w:p>
    <w:tbl>
      <w:tblPr>
        <w:tblW w:w="5805" w:type="dxa"/>
        <w:tblCellMar>
          <w:left w:w="0" w:type="dxa"/>
          <w:right w:w="0" w:type="dxa"/>
        </w:tblCellMar>
        <w:tblLook w:val="04A0" w:firstRow="1" w:lastRow="0" w:firstColumn="1" w:lastColumn="0" w:noHBand="0" w:noVBand="1"/>
      </w:tblPr>
      <w:tblGrid>
        <w:gridCol w:w="591"/>
        <w:gridCol w:w="1269"/>
        <w:gridCol w:w="3945"/>
      </w:tblGrid>
      <w:tr w:rsidR="00B925E3" w:rsidRPr="00B925E3" w14:paraId="53079F21"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7CE21" w14:textId="77777777" w:rsidR="00B925E3" w:rsidRPr="00B925E3" w:rsidRDefault="00B925E3" w:rsidP="00B925E3">
            <w:pPr>
              <w:rPr>
                <w:rFonts w:ascii="Arial" w:eastAsia="Times New Roman" w:hAnsi="Arial" w:cs="Arial"/>
                <w:b/>
                <w:bCs/>
                <w:sz w:val="20"/>
                <w:szCs w:val="20"/>
              </w:rPr>
            </w:pPr>
            <w:r w:rsidRPr="00B925E3">
              <w:rPr>
                <w:rFonts w:ascii="Arial" w:eastAsia="Times New Roman" w:hAnsi="Arial" w:cs="Arial"/>
                <w:b/>
                <w:bCs/>
                <w:sz w:val="20"/>
                <w:szCs w:val="20"/>
              </w:rPr>
              <w:t>Date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BAC3F" w14:textId="77777777" w:rsidR="00B925E3" w:rsidRPr="00B925E3" w:rsidRDefault="00B925E3" w:rsidP="00B925E3">
            <w:pPr>
              <w:rPr>
                <w:rFonts w:ascii="Arial" w:eastAsia="Times New Roman" w:hAnsi="Arial" w:cs="Arial"/>
                <w:b/>
                <w:bCs/>
                <w:sz w:val="20"/>
                <w:szCs w:val="20"/>
              </w:rPr>
            </w:pPr>
            <w:r w:rsidRPr="00B925E3">
              <w:rPr>
                <w:rFonts w:ascii="Arial" w:eastAsia="Times New Roman" w:hAnsi="Arial" w:cs="Arial"/>
                <w:b/>
                <w:bCs/>
                <w:sz w:val="20"/>
                <w:szCs w:val="20"/>
              </w:rPr>
              <w:t>Time</w:t>
            </w:r>
          </w:p>
        </w:tc>
        <w:tc>
          <w:tcPr>
            <w:tcW w:w="39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CBA1B6" w14:textId="77777777" w:rsidR="00B925E3" w:rsidRPr="00B925E3" w:rsidRDefault="00B925E3" w:rsidP="00B925E3">
            <w:pPr>
              <w:rPr>
                <w:rFonts w:ascii="Arial" w:eastAsia="Times New Roman" w:hAnsi="Arial" w:cs="Arial"/>
                <w:b/>
                <w:bCs/>
                <w:sz w:val="20"/>
                <w:szCs w:val="20"/>
              </w:rPr>
            </w:pPr>
            <w:r w:rsidRPr="00B925E3">
              <w:rPr>
                <w:rFonts w:ascii="Arial" w:eastAsia="Times New Roman" w:hAnsi="Arial" w:cs="Arial"/>
                <w:b/>
                <w:bCs/>
                <w:sz w:val="20"/>
                <w:szCs w:val="20"/>
              </w:rPr>
              <w:t>Time</w:t>
            </w:r>
          </w:p>
        </w:tc>
      </w:tr>
      <w:tr w:rsidR="00B925E3" w:rsidRPr="00B925E3" w14:paraId="4B0A6B6B"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090EC" w14:textId="77777777" w:rsidR="00B925E3" w:rsidRPr="00B925E3" w:rsidRDefault="00B925E3" w:rsidP="00B925E3">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4A912"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2:15-3:00</w:t>
            </w:r>
          </w:p>
        </w:tc>
        <w:tc>
          <w:tcPr>
            <w:tcW w:w="39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6CA45"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3:00-4:00</w:t>
            </w:r>
          </w:p>
        </w:tc>
      </w:tr>
      <w:tr w:rsidR="00B925E3" w:rsidRPr="00B925E3" w14:paraId="10F63AA6"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7C41B"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8/23</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FBB30A7"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6D9EEB"/>
            <w:tcMar>
              <w:top w:w="30" w:type="dxa"/>
              <w:left w:w="45" w:type="dxa"/>
              <w:bottom w:w="30" w:type="dxa"/>
              <w:right w:w="45" w:type="dxa"/>
            </w:tcMar>
            <w:vAlign w:val="bottom"/>
            <w:hideMark/>
          </w:tcPr>
          <w:p w14:paraId="3B463F46"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Work Time</w:t>
            </w:r>
          </w:p>
        </w:tc>
      </w:tr>
      <w:tr w:rsidR="00B925E3" w:rsidRPr="00B925E3" w14:paraId="0F0FD8E1"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349A17"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8/30</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6A084F80"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5BDED7F6"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PD- MTSS</w:t>
            </w:r>
          </w:p>
        </w:tc>
      </w:tr>
      <w:tr w:rsidR="00B925E3" w:rsidRPr="00B925E3" w14:paraId="70E2DE8C"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FE16A"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9/6</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0C7789C2"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FF9900"/>
            <w:tcMar>
              <w:top w:w="30" w:type="dxa"/>
              <w:left w:w="45" w:type="dxa"/>
              <w:bottom w:w="30" w:type="dxa"/>
              <w:right w:w="45" w:type="dxa"/>
            </w:tcMar>
            <w:vAlign w:val="bottom"/>
            <w:hideMark/>
          </w:tcPr>
          <w:p w14:paraId="60ECA0D4"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WASC</w:t>
            </w:r>
          </w:p>
        </w:tc>
      </w:tr>
      <w:tr w:rsidR="00B925E3" w:rsidRPr="00B925E3" w14:paraId="37268378"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09286"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9/13</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41820DA6"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6AA84F"/>
            <w:tcMar>
              <w:top w:w="30" w:type="dxa"/>
              <w:left w:w="45" w:type="dxa"/>
              <w:bottom w:w="30" w:type="dxa"/>
              <w:right w:w="45" w:type="dxa"/>
            </w:tcMar>
            <w:vAlign w:val="bottom"/>
            <w:hideMark/>
          </w:tcPr>
          <w:p w14:paraId="35527385"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Department Time</w:t>
            </w:r>
          </w:p>
        </w:tc>
      </w:tr>
      <w:tr w:rsidR="00B925E3" w:rsidRPr="00B925E3" w14:paraId="596508CA"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E5760"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9/20</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EBAF455"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653C67BF"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PD-NWEA</w:t>
            </w:r>
          </w:p>
        </w:tc>
      </w:tr>
      <w:tr w:rsidR="00B925E3" w:rsidRPr="00B925E3" w14:paraId="04B9E3B0"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F17A2"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9/27</w:t>
            </w:r>
          </w:p>
        </w:tc>
        <w:tc>
          <w:tcPr>
            <w:tcW w:w="5214" w:type="dxa"/>
            <w:gridSpan w:val="2"/>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220A6B0F"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PD- Inspiration Pro</w:t>
            </w:r>
          </w:p>
        </w:tc>
      </w:tr>
      <w:tr w:rsidR="00B925E3" w:rsidRPr="00B925E3" w14:paraId="4E866EA3"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0841E"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10/4</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13B9610C"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FF9900"/>
            <w:tcMar>
              <w:top w:w="30" w:type="dxa"/>
              <w:left w:w="45" w:type="dxa"/>
              <w:bottom w:w="30" w:type="dxa"/>
              <w:right w:w="45" w:type="dxa"/>
            </w:tcMar>
            <w:vAlign w:val="bottom"/>
            <w:hideMark/>
          </w:tcPr>
          <w:p w14:paraId="49CCBD49"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WASC</w:t>
            </w:r>
          </w:p>
        </w:tc>
      </w:tr>
      <w:tr w:rsidR="00B925E3" w:rsidRPr="00B925E3" w14:paraId="6C6D80A2"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F4A3E"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10/11</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7ADFFCFE"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6D9EEB"/>
            <w:tcMar>
              <w:top w:w="30" w:type="dxa"/>
              <w:left w:w="45" w:type="dxa"/>
              <w:bottom w:w="30" w:type="dxa"/>
              <w:right w:w="45" w:type="dxa"/>
            </w:tcMar>
            <w:vAlign w:val="bottom"/>
            <w:hideMark/>
          </w:tcPr>
          <w:p w14:paraId="7DF99F9F"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Work Time</w:t>
            </w:r>
          </w:p>
        </w:tc>
      </w:tr>
      <w:tr w:rsidR="00B925E3" w:rsidRPr="00B925E3" w14:paraId="7A41F57B"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CBA04"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10/18</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77A90C55"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6AA84F"/>
            <w:tcMar>
              <w:top w:w="30" w:type="dxa"/>
              <w:left w:w="45" w:type="dxa"/>
              <w:bottom w:w="30" w:type="dxa"/>
              <w:right w:w="45" w:type="dxa"/>
            </w:tcMar>
            <w:vAlign w:val="bottom"/>
            <w:hideMark/>
          </w:tcPr>
          <w:p w14:paraId="2B4B13C3"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Department Time</w:t>
            </w:r>
          </w:p>
        </w:tc>
      </w:tr>
      <w:tr w:rsidR="00B925E3" w:rsidRPr="00B925E3" w14:paraId="41C3DEDF"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736120"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10/25</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1861E2C4"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7E454062"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PD</w:t>
            </w:r>
          </w:p>
        </w:tc>
      </w:tr>
      <w:tr w:rsidR="00B925E3" w:rsidRPr="00B925E3" w14:paraId="00D526B1"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49E0D0"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11/1</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37425033"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6AA84F"/>
            <w:tcMar>
              <w:top w:w="30" w:type="dxa"/>
              <w:left w:w="45" w:type="dxa"/>
              <w:bottom w:w="30" w:type="dxa"/>
              <w:right w:w="45" w:type="dxa"/>
            </w:tcMar>
            <w:vAlign w:val="bottom"/>
            <w:hideMark/>
          </w:tcPr>
          <w:p w14:paraId="060B76B1"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MS/HS Split</w:t>
            </w:r>
          </w:p>
        </w:tc>
      </w:tr>
      <w:tr w:rsidR="00B925E3" w:rsidRPr="00B925E3" w14:paraId="37FE6FBE"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3A053C"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11/8</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28E7735D"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FF9900"/>
            <w:tcMar>
              <w:top w:w="30" w:type="dxa"/>
              <w:left w:w="45" w:type="dxa"/>
              <w:bottom w:w="30" w:type="dxa"/>
              <w:right w:w="45" w:type="dxa"/>
            </w:tcMar>
            <w:vAlign w:val="bottom"/>
            <w:hideMark/>
          </w:tcPr>
          <w:p w14:paraId="52418E57"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WASC</w:t>
            </w:r>
          </w:p>
        </w:tc>
      </w:tr>
      <w:tr w:rsidR="00B925E3" w:rsidRPr="00B925E3" w14:paraId="352F3862"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119CCC"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11/15</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39B9109B"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6AA84F"/>
            <w:tcMar>
              <w:top w:w="30" w:type="dxa"/>
              <w:left w:w="45" w:type="dxa"/>
              <w:bottom w:w="30" w:type="dxa"/>
              <w:right w:w="45" w:type="dxa"/>
            </w:tcMar>
            <w:vAlign w:val="bottom"/>
            <w:hideMark/>
          </w:tcPr>
          <w:p w14:paraId="0BBEE3A0"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Department Time</w:t>
            </w:r>
          </w:p>
        </w:tc>
      </w:tr>
      <w:tr w:rsidR="00B925E3" w:rsidRPr="00B925E3" w14:paraId="29AC1FC9"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2D779"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11/29</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6F612EEC"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00FFFF"/>
            <w:tcMar>
              <w:top w:w="30" w:type="dxa"/>
              <w:left w:w="45" w:type="dxa"/>
              <w:bottom w:w="30" w:type="dxa"/>
              <w:right w:w="45" w:type="dxa"/>
            </w:tcMar>
            <w:vAlign w:val="bottom"/>
            <w:hideMark/>
          </w:tcPr>
          <w:p w14:paraId="7E51F836"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PD- IEP Rubric</w:t>
            </w:r>
          </w:p>
        </w:tc>
      </w:tr>
      <w:tr w:rsidR="00B925E3" w:rsidRPr="00B925E3" w14:paraId="793D1E61"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4C38B6"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12/6</w:t>
            </w:r>
          </w:p>
        </w:tc>
        <w:tc>
          <w:tcPr>
            <w:tcW w:w="0" w:type="auto"/>
            <w:tcBorders>
              <w:top w:val="single" w:sz="6" w:space="0" w:color="CCCCCC"/>
              <w:left w:val="single" w:sz="6" w:space="0" w:color="CCCCCC"/>
              <w:bottom w:val="single" w:sz="6" w:space="0" w:color="CCCCCC"/>
              <w:right w:val="single" w:sz="6" w:space="0" w:color="CCCCCC"/>
            </w:tcBorders>
            <w:shd w:val="clear" w:color="auto" w:fill="FF0000"/>
            <w:tcMar>
              <w:top w:w="30" w:type="dxa"/>
              <w:left w:w="45" w:type="dxa"/>
              <w:bottom w:w="30" w:type="dxa"/>
              <w:right w:w="45" w:type="dxa"/>
            </w:tcMar>
            <w:vAlign w:val="bottom"/>
            <w:hideMark/>
          </w:tcPr>
          <w:p w14:paraId="46287E06"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LOC</w:t>
            </w:r>
          </w:p>
        </w:tc>
        <w:tc>
          <w:tcPr>
            <w:tcW w:w="3945" w:type="dxa"/>
            <w:tcBorders>
              <w:top w:val="single" w:sz="6" w:space="0" w:color="CCCCCC"/>
              <w:left w:val="single" w:sz="6" w:space="0" w:color="CCCCCC"/>
              <w:bottom w:val="single" w:sz="6" w:space="0" w:color="CCCCCC"/>
              <w:right w:val="single" w:sz="6" w:space="0" w:color="CCCCCC"/>
            </w:tcBorders>
            <w:shd w:val="clear" w:color="auto" w:fill="6AA84F"/>
            <w:tcMar>
              <w:top w:w="30" w:type="dxa"/>
              <w:left w:w="45" w:type="dxa"/>
              <w:bottom w:w="30" w:type="dxa"/>
              <w:right w:w="45" w:type="dxa"/>
            </w:tcMar>
            <w:vAlign w:val="bottom"/>
            <w:hideMark/>
          </w:tcPr>
          <w:p w14:paraId="1A779934"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MS/HS Split</w:t>
            </w:r>
          </w:p>
        </w:tc>
      </w:tr>
      <w:tr w:rsidR="00B925E3" w:rsidRPr="00B925E3" w14:paraId="555E0592"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35BCF"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12/13</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39A5F5AE"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FF9900"/>
            <w:tcMar>
              <w:top w:w="30" w:type="dxa"/>
              <w:left w:w="45" w:type="dxa"/>
              <w:bottom w:w="30" w:type="dxa"/>
              <w:right w:w="45" w:type="dxa"/>
            </w:tcMar>
            <w:vAlign w:val="bottom"/>
            <w:hideMark/>
          </w:tcPr>
          <w:p w14:paraId="2ECEFA1D"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WASC</w:t>
            </w:r>
          </w:p>
        </w:tc>
      </w:tr>
      <w:tr w:rsidR="00B925E3" w:rsidRPr="00B925E3" w14:paraId="4BE5F6FA" w14:textId="77777777" w:rsidTr="00B925E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8A67B" w14:textId="77777777" w:rsidR="00B925E3" w:rsidRPr="00B925E3" w:rsidRDefault="00B925E3" w:rsidP="00B925E3">
            <w:pPr>
              <w:jc w:val="right"/>
              <w:rPr>
                <w:rFonts w:ascii="Arial" w:eastAsia="Times New Roman" w:hAnsi="Arial" w:cs="Arial"/>
                <w:sz w:val="20"/>
                <w:szCs w:val="20"/>
              </w:rPr>
            </w:pPr>
            <w:r w:rsidRPr="00B925E3">
              <w:rPr>
                <w:rFonts w:ascii="Arial" w:eastAsia="Times New Roman" w:hAnsi="Arial" w:cs="Arial"/>
                <w:sz w:val="20"/>
                <w:szCs w:val="20"/>
              </w:rPr>
              <w:t>12/20</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hideMark/>
          </w:tcPr>
          <w:p w14:paraId="4DE77A80"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Staff Meeting</w:t>
            </w:r>
          </w:p>
        </w:tc>
        <w:tc>
          <w:tcPr>
            <w:tcW w:w="3945" w:type="dxa"/>
            <w:tcBorders>
              <w:top w:val="single" w:sz="6" w:space="0" w:color="CCCCCC"/>
              <w:left w:val="single" w:sz="6" w:space="0" w:color="CCCCCC"/>
              <w:bottom w:val="single" w:sz="6" w:space="0" w:color="CCCCCC"/>
              <w:right w:val="single" w:sz="6" w:space="0" w:color="CCCCCC"/>
            </w:tcBorders>
            <w:shd w:val="clear" w:color="auto" w:fill="6D9EEB"/>
            <w:tcMar>
              <w:top w:w="30" w:type="dxa"/>
              <w:left w:w="45" w:type="dxa"/>
              <w:bottom w:w="30" w:type="dxa"/>
              <w:right w:w="45" w:type="dxa"/>
            </w:tcMar>
            <w:vAlign w:val="bottom"/>
            <w:hideMark/>
          </w:tcPr>
          <w:p w14:paraId="445354B8" w14:textId="77777777" w:rsidR="00B925E3" w:rsidRPr="00B925E3" w:rsidRDefault="00B925E3" w:rsidP="00B925E3">
            <w:pPr>
              <w:rPr>
                <w:rFonts w:ascii="Arial" w:eastAsia="Times New Roman" w:hAnsi="Arial" w:cs="Arial"/>
                <w:sz w:val="20"/>
                <w:szCs w:val="20"/>
              </w:rPr>
            </w:pPr>
            <w:r w:rsidRPr="00B925E3">
              <w:rPr>
                <w:rFonts w:ascii="Arial" w:eastAsia="Times New Roman" w:hAnsi="Arial" w:cs="Arial"/>
                <w:sz w:val="20"/>
                <w:szCs w:val="20"/>
              </w:rPr>
              <w:t>Work Time</w:t>
            </w:r>
          </w:p>
        </w:tc>
      </w:tr>
    </w:tbl>
    <w:p w14:paraId="083BAA8D" w14:textId="77777777" w:rsidR="00B925E3" w:rsidRPr="00B925E3" w:rsidRDefault="00B925E3" w:rsidP="004466F3">
      <w:pPr>
        <w:widowControl w:val="0"/>
        <w:autoSpaceDE w:val="0"/>
        <w:autoSpaceDN w:val="0"/>
        <w:adjustRightInd w:val="0"/>
        <w:spacing w:after="240"/>
        <w:rPr>
          <w:rFonts w:ascii="Arial" w:hAnsi="Arial" w:cs="Arial"/>
          <w:bCs/>
          <w:sz w:val="22"/>
          <w:szCs w:val="22"/>
        </w:rPr>
      </w:pPr>
    </w:p>
    <w:p w14:paraId="48B2BFA1" w14:textId="77777777" w:rsidR="00912FF8" w:rsidRDefault="00FE3588" w:rsidP="004466F3">
      <w:pPr>
        <w:widowControl w:val="0"/>
        <w:autoSpaceDE w:val="0"/>
        <w:autoSpaceDN w:val="0"/>
        <w:adjustRightInd w:val="0"/>
        <w:spacing w:after="240"/>
        <w:rPr>
          <w:rFonts w:ascii="Arial" w:hAnsi="Arial" w:cs="Arial"/>
          <w:b/>
          <w:bCs/>
          <w:sz w:val="28"/>
          <w:szCs w:val="28"/>
        </w:rPr>
      </w:pPr>
      <w:r>
        <w:rPr>
          <w:rFonts w:ascii="Arial" w:hAnsi="Arial" w:cs="Arial"/>
          <w:b/>
          <w:bCs/>
          <w:sz w:val="28"/>
          <w:szCs w:val="28"/>
        </w:rPr>
        <w:t>WASC</w:t>
      </w:r>
    </w:p>
    <w:p w14:paraId="35FDE3B5" w14:textId="284E6E25" w:rsidR="00912FF8" w:rsidRDefault="00912FF8" w:rsidP="004466F3">
      <w:pPr>
        <w:widowControl w:val="0"/>
        <w:autoSpaceDE w:val="0"/>
        <w:autoSpaceDN w:val="0"/>
        <w:adjustRightInd w:val="0"/>
        <w:spacing w:after="240"/>
        <w:rPr>
          <w:rFonts w:ascii="Arial" w:hAnsi="Arial" w:cs="Arial"/>
          <w:bCs/>
          <w:sz w:val="22"/>
          <w:szCs w:val="22"/>
        </w:rPr>
      </w:pPr>
      <w:r>
        <w:rPr>
          <w:rFonts w:ascii="Arial" w:hAnsi="Arial" w:cs="Arial"/>
          <w:bCs/>
          <w:sz w:val="22"/>
          <w:szCs w:val="22"/>
        </w:rPr>
        <w:t>As shown in the Professional Development calendar, we have begun our WASC work with the full staff. The first time slot was devoted to making sure that everyone is on the same page regarding what needs to be done and when we will be doing it. The staff worked through the following presentation and looked at examples of specific data concerning our use of data driven instruction.</w:t>
      </w:r>
    </w:p>
    <w:p w14:paraId="63E44C11" w14:textId="19F204A7" w:rsidR="00912FF8" w:rsidRDefault="00912FF8" w:rsidP="004466F3">
      <w:pPr>
        <w:widowControl w:val="0"/>
        <w:autoSpaceDE w:val="0"/>
        <w:autoSpaceDN w:val="0"/>
        <w:adjustRightInd w:val="0"/>
        <w:spacing w:after="240"/>
        <w:rPr>
          <w:rFonts w:ascii="Arial" w:hAnsi="Arial" w:cs="Arial"/>
          <w:bCs/>
          <w:sz w:val="22"/>
          <w:szCs w:val="22"/>
        </w:rPr>
      </w:pPr>
      <w:r>
        <w:rPr>
          <w:rFonts w:ascii="Arial" w:hAnsi="Arial" w:cs="Arial"/>
          <w:bCs/>
          <w:sz w:val="22"/>
          <w:szCs w:val="22"/>
        </w:rPr>
        <w:t xml:space="preserve">From this point, our facilitators were given a survey to provide their interest in </w:t>
      </w:r>
      <w:r w:rsidR="00652FC7">
        <w:rPr>
          <w:rFonts w:ascii="Arial" w:hAnsi="Arial" w:cs="Arial"/>
          <w:bCs/>
          <w:sz w:val="22"/>
          <w:szCs w:val="22"/>
        </w:rPr>
        <w:t xml:space="preserve">our committees. Each committee has a specified role to play in the </w:t>
      </w:r>
      <w:proofErr w:type="gramStart"/>
      <w:r w:rsidR="00652FC7">
        <w:rPr>
          <w:rFonts w:ascii="Arial" w:hAnsi="Arial" w:cs="Arial"/>
          <w:bCs/>
          <w:sz w:val="22"/>
          <w:szCs w:val="22"/>
        </w:rPr>
        <w:t>day to day</w:t>
      </w:r>
      <w:proofErr w:type="gramEnd"/>
      <w:r w:rsidR="00652FC7">
        <w:rPr>
          <w:rFonts w:ascii="Arial" w:hAnsi="Arial" w:cs="Arial"/>
          <w:bCs/>
          <w:sz w:val="22"/>
          <w:szCs w:val="22"/>
        </w:rPr>
        <w:t xml:space="preserve"> evaluation and improvement of our practices, our progress toward our CALPADs goals, and our progress toward our WASC goals. The remaining WASC work times will be devoted to this committee work to facilitate this progress.</w:t>
      </w:r>
    </w:p>
    <w:p w14:paraId="1F2A5422" w14:textId="5A1FF8F7" w:rsidR="00B925E3" w:rsidRPr="00912FF8" w:rsidRDefault="00912FF8" w:rsidP="004466F3">
      <w:pPr>
        <w:widowControl w:val="0"/>
        <w:autoSpaceDE w:val="0"/>
        <w:autoSpaceDN w:val="0"/>
        <w:adjustRightInd w:val="0"/>
        <w:spacing w:after="240"/>
        <w:rPr>
          <w:rFonts w:ascii="Arial" w:hAnsi="Arial" w:cs="Arial"/>
          <w:b/>
          <w:bCs/>
          <w:sz w:val="28"/>
          <w:szCs w:val="28"/>
        </w:rPr>
      </w:pPr>
      <w:r>
        <w:rPr>
          <w:rFonts w:ascii="Arial" w:hAnsi="Arial" w:cs="Arial"/>
          <w:bCs/>
          <w:sz w:val="22"/>
          <w:szCs w:val="22"/>
        </w:rPr>
        <w:t xml:space="preserve"> </w:t>
      </w:r>
      <w:r>
        <w:rPr>
          <w:rFonts w:ascii="Arial" w:hAnsi="Arial" w:cs="Arial"/>
          <w:b/>
          <w:bCs/>
          <w:noProof/>
          <w:sz w:val="22"/>
          <w:szCs w:val="22"/>
        </w:rPr>
        <w:drawing>
          <wp:inline distT="0" distB="0" distL="0" distR="0" wp14:anchorId="179EF80B" wp14:editId="489E8F71">
            <wp:extent cx="5486400" cy="4103146"/>
            <wp:effectExtent l="0" t="0" r="0" b="1206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03146"/>
                    </a:xfrm>
                    <a:prstGeom prst="rect">
                      <a:avLst/>
                    </a:prstGeom>
                    <a:noFill/>
                    <a:ln>
                      <a:noFill/>
                    </a:ln>
                  </pic:spPr>
                </pic:pic>
              </a:graphicData>
            </a:graphic>
          </wp:inline>
        </w:drawing>
      </w:r>
      <w:r>
        <w:rPr>
          <w:rFonts w:ascii="Arial" w:hAnsi="Arial" w:cs="Arial"/>
          <w:b/>
          <w:bCs/>
          <w:noProof/>
          <w:sz w:val="22"/>
          <w:szCs w:val="22"/>
        </w:rPr>
        <w:drawing>
          <wp:inline distT="0" distB="0" distL="0" distR="0" wp14:anchorId="4C1B07AB" wp14:editId="440207F5">
            <wp:extent cx="5486400" cy="4160851"/>
            <wp:effectExtent l="0" t="0" r="0" b="50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60851"/>
                    </a:xfrm>
                    <a:prstGeom prst="rect">
                      <a:avLst/>
                    </a:prstGeom>
                    <a:noFill/>
                    <a:ln>
                      <a:noFill/>
                    </a:ln>
                  </pic:spPr>
                </pic:pic>
              </a:graphicData>
            </a:graphic>
          </wp:inline>
        </w:drawing>
      </w:r>
    </w:p>
    <w:p w14:paraId="0E38B2DF" w14:textId="05F1CCE7" w:rsidR="00B925E3" w:rsidRDefault="00B925E3" w:rsidP="004466F3">
      <w:pPr>
        <w:widowControl w:val="0"/>
        <w:autoSpaceDE w:val="0"/>
        <w:autoSpaceDN w:val="0"/>
        <w:adjustRightInd w:val="0"/>
        <w:spacing w:after="240"/>
        <w:rPr>
          <w:rFonts w:ascii="Arial" w:hAnsi="Arial" w:cs="Arial"/>
          <w:b/>
          <w:bCs/>
          <w:sz w:val="22"/>
          <w:szCs w:val="22"/>
        </w:rPr>
      </w:pPr>
      <w:r>
        <w:rPr>
          <w:rFonts w:ascii="Arial" w:hAnsi="Arial" w:cs="Arial"/>
          <w:b/>
          <w:bCs/>
          <w:noProof/>
          <w:sz w:val="22"/>
          <w:szCs w:val="22"/>
        </w:rPr>
        <w:drawing>
          <wp:inline distT="0" distB="0" distL="0" distR="0" wp14:anchorId="6F48FDBA" wp14:editId="555D15DC">
            <wp:extent cx="5486400" cy="4182657"/>
            <wp:effectExtent l="0" t="0" r="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82657"/>
                    </a:xfrm>
                    <a:prstGeom prst="rect">
                      <a:avLst/>
                    </a:prstGeom>
                    <a:noFill/>
                    <a:ln>
                      <a:noFill/>
                    </a:ln>
                  </pic:spPr>
                </pic:pic>
              </a:graphicData>
            </a:graphic>
          </wp:inline>
        </w:drawing>
      </w:r>
    </w:p>
    <w:p w14:paraId="573A9D10" w14:textId="130D2578" w:rsidR="00F66F6C" w:rsidRPr="00413920" w:rsidRDefault="00912FF8" w:rsidP="004466F3">
      <w:pPr>
        <w:widowControl w:val="0"/>
        <w:autoSpaceDE w:val="0"/>
        <w:autoSpaceDN w:val="0"/>
        <w:adjustRightInd w:val="0"/>
        <w:spacing w:after="240"/>
        <w:rPr>
          <w:rFonts w:ascii="Arial" w:hAnsi="Arial" w:cs="Arial"/>
          <w:b/>
          <w:bCs/>
          <w:sz w:val="28"/>
          <w:szCs w:val="28"/>
        </w:rPr>
      </w:pPr>
      <w:r>
        <w:rPr>
          <w:rFonts w:ascii="Arial" w:hAnsi="Arial" w:cs="Arial"/>
          <w:b/>
          <w:bCs/>
          <w:noProof/>
          <w:sz w:val="22"/>
          <w:szCs w:val="22"/>
        </w:rPr>
        <w:drawing>
          <wp:inline distT="0" distB="0" distL="0" distR="0" wp14:anchorId="7A6335B8" wp14:editId="4B10DED6">
            <wp:extent cx="5486400" cy="193152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31522"/>
                    </a:xfrm>
                    <a:prstGeom prst="rect">
                      <a:avLst/>
                    </a:prstGeom>
                    <a:noFill/>
                    <a:ln>
                      <a:noFill/>
                    </a:ln>
                  </pic:spPr>
                </pic:pic>
              </a:graphicData>
            </a:graphic>
          </wp:inline>
        </w:drawing>
      </w:r>
    </w:p>
    <w:p w14:paraId="7EA840B5" w14:textId="77777777" w:rsidR="0003529A" w:rsidRPr="00413920" w:rsidRDefault="0003529A">
      <w:pPr>
        <w:rPr>
          <w:rFonts w:ascii="Arial" w:hAnsi="Arial" w:cs="Arial"/>
          <w:sz w:val="22"/>
          <w:szCs w:val="22"/>
        </w:rPr>
      </w:pPr>
    </w:p>
    <w:sectPr w:rsidR="0003529A" w:rsidRPr="00413920" w:rsidSect="00912FF8">
      <w:pgSz w:w="12240" w:h="15840"/>
      <w:pgMar w:top="1080" w:right="1440" w:bottom="108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37322DA"/>
    <w:multiLevelType w:val="hybridMultilevel"/>
    <w:tmpl w:val="840C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6F3"/>
    <w:rsid w:val="0003529A"/>
    <w:rsid w:val="00042213"/>
    <w:rsid w:val="00155406"/>
    <w:rsid w:val="00245BFE"/>
    <w:rsid w:val="00252A0E"/>
    <w:rsid w:val="00413920"/>
    <w:rsid w:val="00441427"/>
    <w:rsid w:val="004466F3"/>
    <w:rsid w:val="00623B20"/>
    <w:rsid w:val="00652FC7"/>
    <w:rsid w:val="0066479D"/>
    <w:rsid w:val="00686A93"/>
    <w:rsid w:val="006E0515"/>
    <w:rsid w:val="00912FF8"/>
    <w:rsid w:val="00A30C9C"/>
    <w:rsid w:val="00AA5C99"/>
    <w:rsid w:val="00B925E3"/>
    <w:rsid w:val="00C26DE7"/>
    <w:rsid w:val="00C855D8"/>
    <w:rsid w:val="00CB4B95"/>
    <w:rsid w:val="00CF53E4"/>
    <w:rsid w:val="00D11755"/>
    <w:rsid w:val="00D656BB"/>
    <w:rsid w:val="00D724E9"/>
    <w:rsid w:val="00E815DB"/>
    <w:rsid w:val="00F66F6C"/>
    <w:rsid w:val="00FE3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C54D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66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66F3"/>
    <w:rPr>
      <w:rFonts w:ascii="Lucida Grande" w:hAnsi="Lucida Grande" w:cs="Lucida Grande"/>
      <w:sz w:val="18"/>
      <w:szCs w:val="18"/>
    </w:rPr>
  </w:style>
  <w:style w:type="paragraph" w:styleId="ListParagraph">
    <w:name w:val="List Paragraph"/>
    <w:basedOn w:val="Normal"/>
    <w:uiPriority w:val="34"/>
    <w:qFormat/>
    <w:rsid w:val="00C26D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66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66F3"/>
    <w:rPr>
      <w:rFonts w:ascii="Lucida Grande" w:hAnsi="Lucida Grande" w:cs="Lucida Grande"/>
      <w:sz w:val="18"/>
      <w:szCs w:val="18"/>
    </w:rPr>
  </w:style>
  <w:style w:type="paragraph" w:styleId="ListParagraph">
    <w:name w:val="List Paragraph"/>
    <w:basedOn w:val="Normal"/>
    <w:uiPriority w:val="34"/>
    <w:qFormat/>
    <w:rsid w:val="00C26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5019">
      <w:bodyDiv w:val="1"/>
      <w:marLeft w:val="0"/>
      <w:marRight w:val="0"/>
      <w:marTop w:val="0"/>
      <w:marBottom w:val="0"/>
      <w:divBdr>
        <w:top w:val="none" w:sz="0" w:space="0" w:color="auto"/>
        <w:left w:val="none" w:sz="0" w:space="0" w:color="auto"/>
        <w:bottom w:val="none" w:sz="0" w:space="0" w:color="auto"/>
        <w:right w:val="none" w:sz="0" w:space="0" w:color="auto"/>
      </w:divBdr>
      <w:divsChild>
        <w:div w:id="1081952887">
          <w:marLeft w:val="0"/>
          <w:marRight w:val="0"/>
          <w:marTop w:val="0"/>
          <w:marBottom w:val="0"/>
          <w:divBdr>
            <w:top w:val="none" w:sz="0" w:space="0" w:color="auto"/>
            <w:left w:val="none" w:sz="0" w:space="0" w:color="auto"/>
            <w:bottom w:val="none" w:sz="0" w:space="0" w:color="auto"/>
            <w:right w:val="none" w:sz="0" w:space="0" w:color="auto"/>
          </w:divBdr>
        </w:div>
        <w:div w:id="1591810606">
          <w:marLeft w:val="0"/>
          <w:marRight w:val="0"/>
          <w:marTop w:val="0"/>
          <w:marBottom w:val="0"/>
          <w:divBdr>
            <w:top w:val="none" w:sz="0" w:space="0" w:color="auto"/>
            <w:left w:val="none" w:sz="0" w:space="0" w:color="auto"/>
            <w:bottom w:val="none" w:sz="0" w:space="0" w:color="auto"/>
            <w:right w:val="none" w:sz="0" w:space="0" w:color="auto"/>
          </w:divBdr>
        </w:div>
        <w:div w:id="1522864021">
          <w:marLeft w:val="0"/>
          <w:marRight w:val="0"/>
          <w:marTop w:val="0"/>
          <w:marBottom w:val="0"/>
          <w:divBdr>
            <w:top w:val="none" w:sz="0" w:space="0" w:color="auto"/>
            <w:left w:val="none" w:sz="0" w:space="0" w:color="auto"/>
            <w:bottom w:val="none" w:sz="0" w:space="0" w:color="auto"/>
            <w:right w:val="none" w:sz="0" w:space="0" w:color="auto"/>
          </w:divBdr>
        </w:div>
        <w:div w:id="1295409967">
          <w:marLeft w:val="0"/>
          <w:marRight w:val="0"/>
          <w:marTop w:val="0"/>
          <w:marBottom w:val="0"/>
          <w:divBdr>
            <w:top w:val="none" w:sz="0" w:space="0" w:color="auto"/>
            <w:left w:val="none" w:sz="0" w:space="0" w:color="auto"/>
            <w:bottom w:val="none" w:sz="0" w:space="0" w:color="auto"/>
            <w:right w:val="none" w:sz="0" w:space="0" w:color="auto"/>
          </w:divBdr>
        </w:div>
        <w:div w:id="735123879">
          <w:marLeft w:val="0"/>
          <w:marRight w:val="0"/>
          <w:marTop w:val="0"/>
          <w:marBottom w:val="0"/>
          <w:divBdr>
            <w:top w:val="none" w:sz="0" w:space="0" w:color="auto"/>
            <w:left w:val="none" w:sz="0" w:space="0" w:color="auto"/>
            <w:bottom w:val="none" w:sz="0" w:space="0" w:color="auto"/>
            <w:right w:val="none" w:sz="0" w:space="0" w:color="auto"/>
          </w:divBdr>
        </w:div>
        <w:div w:id="534585362">
          <w:marLeft w:val="0"/>
          <w:marRight w:val="0"/>
          <w:marTop w:val="0"/>
          <w:marBottom w:val="0"/>
          <w:divBdr>
            <w:top w:val="none" w:sz="0" w:space="0" w:color="auto"/>
            <w:left w:val="none" w:sz="0" w:space="0" w:color="auto"/>
            <w:bottom w:val="none" w:sz="0" w:space="0" w:color="auto"/>
            <w:right w:val="none" w:sz="0" w:space="0" w:color="auto"/>
          </w:divBdr>
        </w:div>
        <w:div w:id="1470973720">
          <w:marLeft w:val="0"/>
          <w:marRight w:val="0"/>
          <w:marTop w:val="0"/>
          <w:marBottom w:val="0"/>
          <w:divBdr>
            <w:top w:val="none" w:sz="0" w:space="0" w:color="auto"/>
            <w:left w:val="none" w:sz="0" w:space="0" w:color="auto"/>
            <w:bottom w:val="none" w:sz="0" w:space="0" w:color="auto"/>
            <w:right w:val="none" w:sz="0" w:space="0" w:color="auto"/>
          </w:divBdr>
        </w:div>
        <w:div w:id="103621253">
          <w:marLeft w:val="0"/>
          <w:marRight w:val="0"/>
          <w:marTop w:val="0"/>
          <w:marBottom w:val="0"/>
          <w:divBdr>
            <w:top w:val="none" w:sz="0" w:space="0" w:color="auto"/>
            <w:left w:val="none" w:sz="0" w:space="0" w:color="auto"/>
            <w:bottom w:val="none" w:sz="0" w:space="0" w:color="auto"/>
            <w:right w:val="none" w:sz="0" w:space="0" w:color="auto"/>
          </w:divBdr>
        </w:div>
        <w:div w:id="1686709710">
          <w:marLeft w:val="0"/>
          <w:marRight w:val="0"/>
          <w:marTop w:val="0"/>
          <w:marBottom w:val="0"/>
          <w:divBdr>
            <w:top w:val="none" w:sz="0" w:space="0" w:color="auto"/>
            <w:left w:val="none" w:sz="0" w:space="0" w:color="auto"/>
            <w:bottom w:val="none" w:sz="0" w:space="0" w:color="auto"/>
            <w:right w:val="none" w:sz="0" w:space="0" w:color="auto"/>
          </w:divBdr>
        </w:div>
        <w:div w:id="1343631970">
          <w:marLeft w:val="0"/>
          <w:marRight w:val="0"/>
          <w:marTop w:val="0"/>
          <w:marBottom w:val="0"/>
          <w:divBdr>
            <w:top w:val="none" w:sz="0" w:space="0" w:color="auto"/>
            <w:left w:val="none" w:sz="0" w:space="0" w:color="auto"/>
            <w:bottom w:val="none" w:sz="0" w:space="0" w:color="auto"/>
            <w:right w:val="none" w:sz="0" w:space="0" w:color="auto"/>
          </w:divBdr>
        </w:div>
        <w:div w:id="1713770841">
          <w:marLeft w:val="0"/>
          <w:marRight w:val="0"/>
          <w:marTop w:val="0"/>
          <w:marBottom w:val="0"/>
          <w:divBdr>
            <w:top w:val="none" w:sz="0" w:space="0" w:color="auto"/>
            <w:left w:val="none" w:sz="0" w:space="0" w:color="auto"/>
            <w:bottom w:val="none" w:sz="0" w:space="0" w:color="auto"/>
            <w:right w:val="none" w:sz="0" w:space="0" w:color="auto"/>
          </w:divBdr>
        </w:div>
        <w:div w:id="2114520189">
          <w:marLeft w:val="0"/>
          <w:marRight w:val="0"/>
          <w:marTop w:val="0"/>
          <w:marBottom w:val="0"/>
          <w:divBdr>
            <w:top w:val="none" w:sz="0" w:space="0" w:color="auto"/>
            <w:left w:val="none" w:sz="0" w:space="0" w:color="auto"/>
            <w:bottom w:val="none" w:sz="0" w:space="0" w:color="auto"/>
            <w:right w:val="none" w:sz="0" w:space="0" w:color="auto"/>
          </w:divBdr>
        </w:div>
        <w:div w:id="842664077">
          <w:marLeft w:val="0"/>
          <w:marRight w:val="0"/>
          <w:marTop w:val="0"/>
          <w:marBottom w:val="0"/>
          <w:divBdr>
            <w:top w:val="none" w:sz="0" w:space="0" w:color="auto"/>
            <w:left w:val="none" w:sz="0" w:space="0" w:color="auto"/>
            <w:bottom w:val="none" w:sz="0" w:space="0" w:color="auto"/>
            <w:right w:val="none" w:sz="0" w:space="0" w:color="auto"/>
          </w:divBdr>
        </w:div>
        <w:div w:id="356734566">
          <w:marLeft w:val="0"/>
          <w:marRight w:val="0"/>
          <w:marTop w:val="0"/>
          <w:marBottom w:val="0"/>
          <w:divBdr>
            <w:top w:val="none" w:sz="0" w:space="0" w:color="auto"/>
            <w:left w:val="none" w:sz="0" w:space="0" w:color="auto"/>
            <w:bottom w:val="none" w:sz="0" w:space="0" w:color="auto"/>
            <w:right w:val="none" w:sz="0" w:space="0" w:color="auto"/>
          </w:divBdr>
        </w:div>
        <w:div w:id="824858378">
          <w:marLeft w:val="0"/>
          <w:marRight w:val="0"/>
          <w:marTop w:val="0"/>
          <w:marBottom w:val="0"/>
          <w:divBdr>
            <w:top w:val="none" w:sz="0" w:space="0" w:color="auto"/>
            <w:left w:val="none" w:sz="0" w:space="0" w:color="auto"/>
            <w:bottom w:val="none" w:sz="0" w:space="0" w:color="auto"/>
            <w:right w:val="none" w:sz="0" w:space="0" w:color="auto"/>
          </w:divBdr>
        </w:div>
        <w:div w:id="1250308901">
          <w:marLeft w:val="0"/>
          <w:marRight w:val="0"/>
          <w:marTop w:val="0"/>
          <w:marBottom w:val="0"/>
          <w:divBdr>
            <w:top w:val="none" w:sz="0" w:space="0" w:color="auto"/>
            <w:left w:val="none" w:sz="0" w:space="0" w:color="auto"/>
            <w:bottom w:val="none" w:sz="0" w:space="0" w:color="auto"/>
            <w:right w:val="none" w:sz="0" w:space="0" w:color="auto"/>
          </w:divBdr>
        </w:div>
        <w:div w:id="714625655">
          <w:marLeft w:val="0"/>
          <w:marRight w:val="0"/>
          <w:marTop w:val="0"/>
          <w:marBottom w:val="0"/>
          <w:divBdr>
            <w:top w:val="none" w:sz="0" w:space="0" w:color="auto"/>
            <w:left w:val="none" w:sz="0" w:space="0" w:color="auto"/>
            <w:bottom w:val="none" w:sz="0" w:space="0" w:color="auto"/>
            <w:right w:val="none" w:sz="0" w:space="0" w:color="auto"/>
          </w:divBdr>
        </w:div>
        <w:div w:id="960385232">
          <w:marLeft w:val="0"/>
          <w:marRight w:val="0"/>
          <w:marTop w:val="0"/>
          <w:marBottom w:val="0"/>
          <w:divBdr>
            <w:top w:val="none" w:sz="0" w:space="0" w:color="auto"/>
            <w:left w:val="none" w:sz="0" w:space="0" w:color="auto"/>
            <w:bottom w:val="none" w:sz="0" w:space="0" w:color="auto"/>
            <w:right w:val="none" w:sz="0" w:space="0" w:color="auto"/>
          </w:divBdr>
        </w:div>
        <w:div w:id="1316295390">
          <w:marLeft w:val="0"/>
          <w:marRight w:val="0"/>
          <w:marTop w:val="0"/>
          <w:marBottom w:val="0"/>
          <w:divBdr>
            <w:top w:val="none" w:sz="0" w:space="0" w:color="auto"/>
            <w:left w:val="none" w:sz="0" w:space="0" w:color="auto"/>
            <w:bottom w:val="none" w:sz="0" w:space="0" w:color="auto"/>
            <w:right w:val="none" w:sz="0" w:space="0" w:color="auto"/>
          </w:divBdr>
        </w:div>
        <w:div w:id="1517377510">
          <w:marLeft w:val="0"/>
          <w:marRight w:val="0"/>
          <w:marTop w:val="0"/>
          <w:marBottom w:val="0"/>
          <w:divBdr>
            <w:top w:val="none" w:sz="0" w:space="0" w:color="auto"/>
            <w:left w:val="none" w:sz="0" w:space="0" w:color="auto"/>
            <w:bottom w:val="none" w:sz="0" w:space="0" w:color="auto"/>
            <w:right w:val="none" w:sz="0" w:space="0" w:color="auto"/>
          </w:divBdr>
        </w:div>
        <w:div w:id="829444761">
          <w:marLeft w:val="0"/>
          <w:marRight w:val="0"/>
          <w:marTop w:val="0"/>
          <w:marBottom w:val="0"/>
          <w:divBdr>
            <w:top w:val="none" w:sz="0" w:space="0" w:color="auto"/>
            <w:left w:val="none" w:sz="0" w:space="0" w:color="auto"/>
            <w:bottom w:val="none" w:sz="0" w:space="0" w:color="auto"/>
            <w:right w:val="none" w:sz="0" w:space="0" w:color="auto"/>
          </w:divBdr>
        </w:div>
        <w:div w:id="1796942505">
          <w:marLeft w:val="0"/>
          <w:marRight w:val="0"/>
          <w:marTop w:val="0"/>
          <w:marBottom w:val="0"/>
          <w:divBdr>
            <w:top w:val="none" w:sz="0" w:space="0" w:color="auto"/>
            <w:left w:val="none" w:sz="0" w:space="0" w:color="auto"/>
            <w:bottom w:val="none" w:sz="0" w:space="0" w:color="auto"/>
            <w:right w:val="none" w:sz="0" w:space="0" w:color="auto"/>
          </w:divBdr>
        </w:div>
        <w:div w:id="874852277">
          <w:marLeft w:val="0"/>
          <w:marRight w:val="0"/>
          <w:marTop w:val="0"/>
          <w:marBottom w:val="0"/>
          <w:divBdr>
            <w:top w:val="none" w:sz="0" w:space="0" w:color="auto"/>
            <w:left w:val="none" w:sz="0" w:space="0" w:color="auto"/>
            <w:bottom w:val="none" w:sz="0" w:space="0" w:color="auto"/>
            <w:right w:val="none" w:sz="0" w:space="0" w:color="auto"/>
          </w:divBdr>
        </w:div>
        <w:div w:id="932738904">
          <w:marLeft w:val="0"/>
          <w:marRight w:val="0"/>
          <w:marTop w:val="0"/>
          <w:marBottom w:val="0"/>
          <w:divBdr>
            <w:top w:val="none" w:sz="0" w:space="0" w:color="auto"/>
            <w:left w:val="none" w:sz="0" w:space="0" w:color="auto"/>
            <w:bottom w:val="none" w:sz="0" w:space="0" w:color="auto"/>
            <w:right w:val="none" w:sz="0" w:space="0" w:color="auto"/>
          </w:divBdr>
        </w:div>
        <w:div w:id="229120276">
          <w:marLeft w:val="0"/>
          <w:marRight w:val="0"/>
          <w:marTop w:val="0"/>
          <w:marBottom w:val="0"/>
          <w:divBdr>
            <w:top w:val="none" w:sz="0" w:space="0" w:color="auto"/>
            <w:left w:val="none" w:sz="0" w:space="0" w:color="auto"/>
            <w:bottom w:val="none" w:sz="0" w:space="0" w:color="auto"/>
            <w:right w:val="none" w:sz="0" w:space="0" w:color="auto"/>
          </w:divBdr>
        </w:div>
        <w:div w:id="608968426">
          <w:marLeft w:val="0"/>
          <w:marRight w:val="0"/>
          <w:marTop w:val="0"/>
          <w:marBottom w:val="0"/>
          <w:divBdr>
            <w:top w:val="none" w:sz="0" w:space="0" w:color="auto"/>
            <w:left w:val="none" w:sz="0" w:space="0" w:color="auto"/>
            <w:bottom w:val="none" w:sz="0" w:space="0" w:color="auto"/>
            <w:right w:val="none" w:sz="0" w:space="0" w:color="auto"/>
          </w:divBdr>
        </w:div>
        <w:div w:id="122385059">
          <w:marLeft w:val="0"/>
          <w:marRight w:val="0"/>
          <w:marTop w:val="0"/>
          <w:marBottom w:val="0"/>
          <w:divBdr>
            <w:top w:val="none" w:sz="0" w:space="0" w:color="auto"/>
            <w:left w:val="none" w:sz="0" w:space="0" w:color="auto"/>
            <w:bottom w:val="none" w:sz="0" w:space="0" w:color="auto"/>
            <w:right w:val="none" w:sz="0" w:space="0" w:color="auto"/>
          </w:divBdr>
        </w:div>
        <w:div w:id="2007593422">
          <w:marLeft w:val="0"/>
          <w:marRight w:val="0"/>
          <w:marTop w:val="0"/>
          <w:marBottom w:val="0"/>
          <w:divBdr>
            <w:top w:val="none" w:sz="0" w:space="0" w:color="auto"/>
            <w:left w:val="none" w:sz="0" w:space="0" w:color="auto"/>
            <w:bottom w:val="none" w:sz="0" w:space="0" w:color="auto"/>
            <w:right w:val="none" w:sz="0" w:space="0" w:color="auto"/>
          </w:divBdr>
        </w:div>
        <w:div w:id="684017009">
          <w:marLeft w:val="0"/>
          <w:marRight w:val="0"/>
          <w:marTop w:val="0"/>
          <w:marBottom w:val="0"/>
          <w:divBdr>
            <w:top w:val="none" w:sz="0" w:space="0" w:color="auto"/>
            <w:left w:val="none" w:sz="0" w:space="0" w:color="auto"/>
            <w:bottom w:val="none" w:sz="0" w:space="0" w:color="auto"/>
            <w:right w:val="none" w:sz="0" w:space="0" w:color="auto"/>
          </w:divBdr>
        </w:div>
        <w:div w:id="797644942">
          <w:marLeft w:val="0"/>
          <w:marRight w:val="0"/>
          <w:marTop w:val="0"/>
          <w:marBottom w:val="0"/>
          <w:divBdr>
            <w:top w:val="none" w:sz="0" w:space="0" w:color="auto"/>
            <w:left w:val="none" w:sz="0" w:space="0" w:color="auto"/>
            <w:bottom w:val="none" w:sz="0" w:space="0" w:color="auto"/>
            <w:right w:val="none" w:sz="0" w:space="0" w:color="auto"/>
          </w:divBdr>
        </w:div>
        <w:div w:id="520362584">
          <w:marLeft w:val="0"/>
          <w:marRight w:val="0"/>
          <w:marTop w:val="0"/>
          <w:marBottom w:val="0"/>
          <w:divBdr>
            <w:top w:val="none" w:sz="0" w:space="0" w:color="auto"/>
            <w:left w:val="none" w:sz="0" w:space="0" w:color="auto"/>
            <w:bottom w:val="none" w:sz="0" w:space="0" w:color="auto"/>
            <w:right w:val="none" w:sz="0" w:space="0" w:color="auto"/>
          </w:divBdr>
        </w:div>
        <w:div w:id="753205904">
          <w:marLeft w:val="0"/>
          <w:marRight w:val="0"/>
          <w:marTop w:val="0"/>
          <w:marBottom w:val="0"/>
          <w:divBdr>
            <w:top w:val="none" w:sz="0" w:space="0" w:color="auto"/>
            <w:left w:val="none" w:sz="0" w:space="0" w:color="auto"/>
            <w:bottom w:val="none" w:sz="0" w:space="0" w:color="auto"/>
            <w:right w:val="none" w:sz="0" w:space="0" w:color="auto"/>
          </w:divBdr>
        </w:div>
        <w:div w:id="1421678947">
          <w:marLeft w:val="0"/>
          <w:marRight w:val="0"/>
          <w:marTop w:val="0"/>
          <w:marBottom w:val="0"/>
          <w:divBdr>
            <w:top w:val="none" w:sz="0" w:space="0" w:color="auto"/>
            <w:left w:val="none" w:sz="0" w:space="0" w:color="auto"/>
            <w:bottom w:val="none" w:sz="0" w:space="0" w:color="auto"/>
            <w:right w:val="none" w:sz="0" w:space="0" w:color="auto"/>
          </w:divBdr>
        </w:div>
        <w:div w:id="73942292">
          <w:marLeft w:val="0"/>
          <w:marRight w:val="0"/>
          <w:marTop w:val="0"/>
          <w:marBottom w:val="0"/>
          <w:divBdr>
            <w:top w:val="none" w:sz="0" w:space="0" w:color="auto"/>
            <w:left w:val="none" w:sz="0" w:space="0" w:color="auto"/>
            <w:bottom w:val="none" w:sz="0" w:space="0" w:color="auto"/>
            <w:right w:val="none" w:sz="0" w:space="0" w:color="auto"/>
          </w:divBdr>
        </w:div>
        <w:div w:id="1062748423">
          <w:marLeft w:val="0"/>
          <w:marRight w:val="0"/>
          <w:marTop w:val="0"/>
          <w:marBottom w:val="0"/>
          <w:divBdr>
            <w:top w:val="none" w:sz="0" w:space="0" w:color="auto"/>
            <w:left w:val="none" w:sz="0" w:space="0" w:color="auto"/>
            <w:bottom w:val="none" w:sz="0" w:space="0" w:color="auto"/>
            <w:right w:val="none" w:sz="0" w:space="0" w:color="auto"/>
          </w:divBdr>
        </w:div>
        <w:div w:id="880290653">
          <w:marLeft w:val="0"/>
          <w:marRight w:val="0"/>
          <w:marTop w:val="0"/>
          <w:marBottom w:val="0"/>
          <w:divBdr>
            <w:top w:val="none" w:sz="0" w:space="0" w:color="auto"/>
            <w:left w:val="none" w:sz="0" w:space="0" w:color="auto"/>
            <w:bottom w:val="none" w:sz="0" w:space="0" w:color="auto"/>
            <w:right w:val="none" w:sz="0" w:space="0" w:color="auto"/>
          </w:divBdr>
        </w:div>
        <w:div w:id="753093367">
          <w:marLeft w:val="0"/>
          <w:marRight w:val="0"/>
          <w:marTop w:val="0"/>
          <w:marBottom w:val="0"/>
          <w:divBdr>
            <w:top w:val="none" w:sz="0" w:space="0" w:color="auto"/>
            <w:left w:val="none" w:sz="0" w:space="0" w:color="auto"/>
            <w:bottom w:val="none" w:sz="0" w:space="0" w:color="auto"/>
            <w:right w:val="none" w:sz="0" w:space="0" w:color="auto"/>
          </w:divBdr>
        </w:div>
        <w:div w:id="2144955812">
          <w:marLeft w:val="0"/>
          <w:marRight w:val="0"/>
          <w:marTop w:val="0"/>
          <w:marBottom w:val="0"/>
          <w:divBdr>
            <w:top w:val="none" w:sz="0" w:space="0" w:color="auto"/>
            <w:left w:val="none" w:sz="0" w:space="0" w:color="auto"/>
            <w:bottom w:val="none" w:sz="0" w:space="0" w:color="auto"/>
            <w:right w:val="none" w:sz="0" w:space="0" w:color="auto"/>
          </w:divBdr>
        </w:div>
        <w:div w:id="1492597690">
          <w:marLeft w:val="0"/>
          <w:marRight w:val="0"/>
          <w:marTop w:val="0"/>
          <w:marBottom w:val="0"/>
          <w:divBdr>
            <w:top w:val="none" w:sz="0" w:space="0" w:color="auto"/>
            <w:left w:val="none" w:sz="0" w:space="0" w:color="auto"/>
            <w:bottom w:val="none" w:sz="0" w:space="0" w:color="auto"/>
            <w:right w:val="none" w:sz="0" w:space="0" w:color="auto"/>
          </w:divBdr>
        </w:div>
        <w:div w:id="1761489835">
          <w:marLeft w:val="0"/>
          <w:marRight w:val="0"/>
          <w:marTop w:val="0"/>
          <w:marBottom w:val="0"/>
          <w:divBdr>
            <w:top w:val="none" w:sz="0" w:space="0" w:color="auto"/>
            <w:left w:val="none" w:sz="0" w:space="0" w:color="auto"/>
            <w:bottom w:val="none" w:sz="0" w:space="0" w:color="auto"/>
            <w:right w:val="none" w:sz="0" w:space="0" w:color="auto"/>
          </w:divBdr>
        </w:div>
        <w:div w:id="935285174">
          <w:marLeft w:val="0"/>
          <w:marRight w:val="0"/>
          <w:marTop w:val="0"/>
          <w:marBottom w:val="0"/>
          <w:divBdr>
            <w:top w:val="none" w:sz="0" w:space="0" w:color="auto"/>
            <w:left w:val="none" w:sz="0" w:space="0" w:color="auto"/>
            <w:bottom w:val="none" w:sz="0" w:space="0" w:color="auto"/>
            <w:right w:val="none" w:sz="0" w:space="0" w:color="auto"/>
          </w:divBdr>
        </w:div>
        <w:div w:id="1245337053">
          <w:marLeft w:val="0"/>
          <w:marRight w:val="0"/>
          <w:marTop w:val="0"/>
          <w:marBottom w:val="0"/>
          <w:divBdr>
            <w:top w:val="none" w:sz="0" w:space="0" w:color="auto"/>
            <w:left w:val="none" w:sz="0" w:space="0" w:color="auto"/>
            <w:bottom w:val="none" w:sz="0" w:space="0" w:color="auto"/>
            <w:right w:val="none" w:sz="0" w:space="0" w:color="auto"/>
          </w:divBdr>
        </w:div>
        <w:div w:id="428358790">
          <w:marLeft w:val="0"/>
          <w:marRight w:val="0"/>
          <w:marTop w:val="0"/>
          <w:marBottom w:val="0"/>
          <w:divBdr>
            <w:top w:val="none" w:sz="0" w:space="0" w:color="auto"/>
            <w:left w:val="none" w:sz="0" w:space="0" w:color="auto"/>
            <w:bottom w:val="none" w:sz="0" w:space="0" w:color="auto"/>
            <w:right w:val="none" w:sz="0" w:space="0" w:color="auto"/>
          </w:divBdr>
        </w:div>
      </w:divsChild>
    </w:div>
    <w:div w:id="186218641">
      <w:bodyDiv w:val="1"/>
      <w:marLeft w:val="0"/>
      <w:marRight w:val="0"/>
      <w:marTop w:val="0"/>
      <w:marBottom w:val="0"/>
      <w:divBdr>
        <w:top w:val="none" w:sz="0" w:space="0" w:color="auto"/>
        <w:left w:val="none" w:sz="0" w:space="0" w:color="auto"/>
        <w:bottom w:val="none" w:sz="0" w:space="0" w:color="auto"/>
        <w:right w:val="none" w:sz="0" w:space="0" w:color="auto"/>
      </w:divBdr>
    </w:div>
    <w:div w:id="221793113">
      <w:bodyDiv w:val="1"/>
      <w:marLeft w:val="0"/>
      <w:marRight w:val="0"/>
      <w:marTop w:val="0"/>
      <w:marBottom w:val="0"/>
      <w:divBdr>
        <w:top w:val="none" w:sz="0" w:space="0" w:color="auto"/>
        <w:left w:val="none" w:sz="0" w:space="0" w:color="auto"/>
        <w:bottom w:val="none" w:sz="0" w:space="0" w:color="auto"/>
        <w:right w:val="none" w:sz="0" w:space="0" w:color="auto"/>
      </w:divBdr>
    </w:div>
    <w:div w:id="381057038">
      <w:bodyDiv w:val="1"/>
      <w:marLeft w:val="0"/>
      <w:marRight w:val="0"/>
      <w:marTop w:val="0"/>
      <w:marBottom w:val="0"/>
      <w:divBdr>
        <w:top w:val="none" w:sz="0" w:space="0" w:color="auto"/>
        <w:left w:val="none" w:sz="0" w:space="0" w:color="auto"/>
        <w:bottom w:val="none" w:sz="0" w:space="0" w:color="auto"/>
        <w:right w:val="none" w:sz="0" w:space="0" w:color="auto"/>
      </w:divBdr>
    </w:div>
    <w:div w:id="735396834">
      <w:bodyDiv w:val="1"/>
      <w:marLeft w:val="0"/>
      <w:marRight w:val="0"/>
      <w:marTop w:val="0"/>
      <w:marBottom w:val="0"/>
      <w:divBdr>
        <w:top w:val="none" w:sz="0" w:space="0" w:color="auto"/>
        <w:left w:val="none" w:sz="0" w:space="0" w:color="auto"/>
        <w:bottom w:val="none" w:sz="0" w:space="0" w:color="auto"/>
        <w:right w:val="none" w:sz="0" w:space="0" w:color="auto"/>
      </w:divBdr>
    </w:div>
    <w:div w:id="938100191">
      <w:bodyDiv w:val="1"/>
      <w:marLeft w:val="0"/>
      <w:marRight w:val="0"/>
      <w:marTop w:val="0"/>
      <w:marBottom w:val="0"/>
      <w:divBdr>
        <w:top w:val="none" w:sz="0" w:space="0" w:color="auto"/>
        <w:left w:val="none" w:sz="0" w:space="0" w:color="auto"/>
        <w:bottom w:val="none" w:sz="0" w:space="0" w:color="auto"/>
        <w:right w:val="none" w:sz="0" w:space="0" w:color="auto"/>
      </w:divBdr>
    </w:div>
    <w:div w:id="995763203">
      <w:bodyDiv w:val="1"/>
      <w:marLeft w:val="0"/>
      <w:marRight w:val="0"/>
      <w:marTop w:val="0"/>
      <w:marBottom w:val="0"/>
      <w:divBdr>
        <w:top w:val="none" w:sz="0" w:space="0" w:color="auto"/>
        <w:left w:val="none" w:sz="0" w:space="0" w:color="auto"/>
        <w:bottom w:val="none" w:sz="0" w:space="0" w:color="auto"/>
        <w:right w:val="none" w:sz="0" w:space="0" w:color="auto"/>
      </w:divBdr>
    </w:div>
    <w:div w:id="1000355531">
      <w:bodyDiv w:val="1"/>
      <w:marLeft w:val="0"/>
      <w:marRight w:val="0"/>
      <w:marTop w:val="0"/>
      <w:marBottom w:val="0"/>
      <w:divBdr>
        <w:top w:val="none" w:sz="0" w:space="0" w:color="auto"/>
        <w:left w:val="none" w:sz="0" w:space="0" w:color="auto"/>
        <w:bottom w:val="none" w:sz="0" w:space="0" w:color="auto"/>
        <w:right w:val="none" w:sz="0" w:space="0" w:color="auto"/>
      </w:divBdr>
    </w:div>
    <w:div w:id="1099259811">
      <w:bodyDiv w:val="1"/>
      <w:marLeft w:val="0"/>
      <w:marRight w:val="0"/>
      <w:marTop w:val="0"/>
      <w:marBottom w:val="0"/>
      <w:divBdr>
        <w:top w:val="none" w:sz="0" w:space="0" w:color="auto"/>
        <w:left w:val="none" w:sz="0" w:space="0" w:color="auto"/>
        <w:bottom w:val="none" w:sz="0" w:space="0" w:color="auto"/>
        <w:right w:val="none" w:sz="0" w:space="0" w:color="auto"/>
      </w:divBdr>
    </w:div>
    <w:div w:id="1249075729">
      <w:bodyDiv w:val="1"/>
      <w:marLeft w:val="0"/>
      <w:marRight w:val="0"/>
      <w:marTop w:val="0"/>
      <w:marBottom w:val="0"/>
      <w:divBdr>
        <w:top w:val="none" w:sz="0" w:space="0" w:color="auto"/>
        <w:left w:val="none" w:sz="0" w:space="0" w:color="auto"/>
        <w:bottom w:val="none" w:sz="0" w:space="0" w:color="auto"/>
        <w:right w:val="none" w:sz="0" w:space="0" w:color="auto"/>
      </w:divBdr>
    </w:div>
    <w:div w:id="1342702580">
      <w:bodyDiv w:val="1"/>
      <w:marLeft w:val="0"/>
      <w:marRight w:val="0"/>
      <w:marTop w:val="0"/>
      <w:marBottom w:val="0"/>
      <w:divBdr>
        <w:top w:val="none" w:sz="0" w:space="0" w:color="auto"/>
        <w:left w:val="none" w:sz="0" w:space="0" w:color="auto"/>
        <w:bottom w:val="none" w:sz="0" w:space="0" w:color="auto"/>
        <w:right w:val="none" w:sz="0" w:space="0" w:color="auto"/>
      </w:divBdr>
    </w:div>
    <w:div w:id="1755928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668</Words>
  <Characters>3810</Characters>
  <Application>Microsoft Macintosh Word</Application>
  <DocSecurity>0</DocSecurity>
  <Lines>31</Lines>
  <Paragraphs>8</Paragraphs>
  <ScaleCrop>false</ScaleCrop>
  <Company>Alameda Community Learning Center</Company>
  <LinksUpToDate>false</LinksUpToDate>
  <CharactersWithSpaces>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Goodreau</dc:creator>
  <cp:keywords/>
  <dc:description/>
  <cp:lastModifiedBy>Jeremy Goodreau</cp:lastModifiedBy>
  <cp:revision>3</cp:revision>
  <dcterms:created xsi:type="dcterms:W3CDTF">2017-09-15T20:14:00Z</dcterms:created>
  <dcterms:modified xsi:type="dcterms:W3CDTF">2017-09-15T21:09:00Z</dcterms:modified>
</cp:coreProperties>
</file>